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15" w:rsidRPr="002E319E" w:rsidRDefault="00A16C15" w:rsidP="00A16C15">
      <w:pPr>
        <w:ind w:right="-1260"/>
        <w:rPr>
          <w:rFonts w:asciiTheme="minorBidi" w:hAnsiTheme="minorBidi"/>
          <w:sz w:val="24"/>
          <w:szCs w:val="24"/>
          <w:u w:val="single"/>
        </w:rPr>
      </w:pPr>
      <w:r w:rsidRPr="002E319E">
        <w:rPr>
          <w:rFonts w:asciiTheme="minorBidi" w:hAnsiTheme="minorBidi"/>
          <w:sz w:val="24"/>
          <w:szCs w:val="24"/>
          <w:u w:val="single"/>
        </w:rPr>
        <w:t>SAT/ACT Prep</w:t>
      </w:r>
    </w:p>
    <w:p w:rsidR="00A16C15" w:rsidRPr="00A16C15" w:rsidRDefault="00A16C15" w:rsidP="00A16C15">
      <w:pPr>
        <w:ind w:right="-1260"/>
        <w:rPr>
          <w:rFonts w:asciiTheme="minorBidi" w:hAnsiTheme="minorBidi"/>
          <w:sz w:val="24"/>
          <w:szCs w:val="24"/>
        </w:rPr>
      </w:pPr>
      <w:r w:rsidRPr="005C710C">
        <w:rPr>
          <w:rFonts w:asciiTheme="minorBidi" w:hAnsiTheme="minorBidi"/>
          <w:b/>
          <w:bCs/>
          <w:sz w:val="24"/>
          <w:szCs w:val="24"/>
        </w:rPr>
        <w:t>Instructor:</w:t>
      </w:r>
      <w:r w:rsidRPr="00A16C15">
        <w:rPr>
          <w:rFonts w:asciiTheme="minorBidi" w:hAnsiTheme="minorBidi"/>
          <w:sz w:val="24"/>
          <w:szCs w:val="24"/>
        </w:rPr>
        <w:t xml:space="preserve"> Mrs. Tracy </w:t>
      </w:r>
      <w:proofErr w:type="spellStart"/>
      <w:r w:rsidRPr="00A16C15">
        <w:rPr>
          <w:rFonts w:asciiTheme="minorBidi" w:hAnsiTheme="minorBidi"/>
          <w:sz w:val="24"/>
          <w:szCs w:val="24"/>
        </w:rPr>
        <w:t>Forst</w:t>
      </w:r>
      <w:proofErr w:type="spellEnd"/>
    </w:p>
    <w:p w:rsidR="00A16C15" w:rsidRDefault="00A16C15" w:rsidP="00A16C15">
      <w:pPr>
        <w:ind w:right="-1260"/>
        <w:rPr>
          <w:rFonts w:ascii="Arial" w:hAnsi="Arial" w:cs="Arial"/>
          <w:sz w:val="24"/>
          <w:szCs w:val="24"/>
        </w:rPr>
      </w:pPr>
      <w:r w:rsidRPr="005C710C">
        <w:rPr>
          <w:rFonts w:asciiTheme="minorBidi" w:hAnsiTheme="minorBidi"/>
          <w:b/>
          <w:bCs/>
          <w:sz w:val="24"/>
          <w:szCs w:val="24"/>
        </w:rPr>
        <w:t xml:space="preserve">Prerequisites: </w:t>
      </w:r>
      <w:r w:rsidRPr="00A16C15">
        <w:rPr>
          <w:rFonts w:ascii="Arial" w:hAnsi="Arial" w:cs="Arial"/>
          <w:sz w:val="24"/>
          <w:szCs w:val="24"/>
        </w:rPr>
        <w:t xml:space="preserve">None, but successful completion </w:t>
      </w:r>
      <w:r w:rsidR="005C710C">
        <w:rPr>
          <w:rFonts w:ascii="Arial" w:hAnsi="Arial" w:cs="Arial"/>
          <w:sz w:val="24"/>
          <w:szCs w:val="24"/>
        </w:rPr>
        <w:t xml:space="preserve">of </w:t>
      </w:r>
      <w:r w:rsidRPr="00A16C15">
        <w:rPr>
          <w:rFonts w:ascii="Arial" w:hAnsi="Arial" w:cs="Arial"/>
          <w:sz w:val="24"/>
          <w:szCs w:val="24"/>
        </w:rPr>
        <w:t xml:space="preserve">English, Math (Algebra I, Algebra II, Geometry), </w:t>
      </w:r>
      <w:r w:rsidR="005C710C">
        <w:rPr>
          <w:rFonts w:ascii="Arial" w:hAnsi="Arial" w:cs="Arial"/>
          <w:sz w:val="24"/>
          <w:szCs w:val="24"/>
        </w:rPr>
        <w:t xml:space="preserve">and </w:t>
      </w:r>
      <w:r w:rsidRPr="00A16C15">
        <w:rPr>
          <w:rFonts w:ascii="Arial" w:hAnsi="Arial" w:cs="Arial"/>
          <w:sz w:val="24"/>
          <w:szCs w:val="24"/>
        </w:rPr>
        <w:t>Science are highly recommended.</w:t>
      </w:r>
      <w:r w:rsidR="001C3083">
        <w:rPr>
          <w:rFonts w:ascii="Arial" w:hAnsi="Arial" w:cs="Arial"/>
          <w:sz w:val="24"/>
          <w:szCs w:val="24"/>
        </w:rPr>
        <w:t xml:space="preserve"> </w:t>
      </w:r>
    </w:p>
    <w:p w:rsidR="00A16C15" w:rsidRPr="00A16C15" w:rsidRDefault="00A16C15" w:rsidP="00A16C15">
      <w:pPr>
        <w:spacing w:line="240" w:lineRule="auto"/>
        <w:contextualSpacing/>
        <w:rPr>
          <w:rFonts w:ascii="Arial" w:hAnsi="Arial" w:cs="Arial"/>
          <w:sz w:val="24"/>
          <w:szCs w:val="24"/>
        </w:rPr>
      </w:pPr>
      <w:r w:rsidRPr="00A16C15">
        <w:rPr>
          <w:rFonts w:ascii="Arial" w:hAnsi="Arial" w:cs="Arial"/>
          <w:b/>
          <w:sz w:val="24"/>
          <w:szCs w:val="24"/>
        </w:rPr>
        <w:t>Course Description</w:t>
      </w:r>
      <w:r w:rsidRPr="00A16C15">
        <w:rPr>
          <w:rFonts w:ascii="Arial" w:hAnsi="Arial" w:cs="Arial"/>
          <w:sz w:val="24"/>
          <w:szCs w:val="24"/>
        </w:rPr>
        <w:t>: This course will offer comprehensive instruction to students taking the ACT and SAT college entry exams. The course will use the online resources provided by Triumph College Admissions (TCA), AVID Test Prep</w:t>
      </w:r>
      <w:r w:rsidR="002E319E">
        <w:rPr>
          <w:rFonts w:ascii="Arial" w:hAnsi="Arial" w:cs="Arial"/>
          <w:sz w:val="24"/>
          <w:szCs w:val="24"/>
        </w:rPr>
        <w:t xml:space="preserve"> (ATP)</w:t>
      </w:r>
      <w:r w:rsidRPr="00A16C15">
        <w:rPr>
          <w:rFonts w:ascii="Arial" w:hAnsi="Arial" w:cs="Arial"/>
          <w:sz w:val="24"/>
          <w:szCs w:val="24"/>
        </w:rPr>
        <w:t xml:space="preserve">, and other supplementary online resources to help students earn a successful score on the SAT/ACT. The Online Study Guides diagnose a real SAT/PSAT or ACT and gives students a detailed analysis of their performance.  </w:t>
      </w:r>
    </w:p>
    <w:p w:rsidR="00A16C15" w:rsidRPr="00A16C15" w:rsidRDefault="00A16C15" w:rsidP="00A16C15">
      <w:pPr>
        <w:spacing w:line="240" w:lineRule="auto"/>
        <w:contextualSpacing/>
        <w:rPr>
          <w:rFonts w:ascii="Arial" w:hAnsi="Arial" w:cs="Arial"/>
          <w:sz w:val="24"/>
          <w:szCs w:val="24"/>
        </w:rPr>
      </w:pPr>
    </w:p>
    <w:p w:rsidR="00A16C15" w:rsidRPr="00A16C15" w:rsidRDefault="00A16C15" w:rsidP="00A16C15">
      <w:pPr>
        <w:spacing w:line="240" w:lineRule="auto"/>
        <w:contextualSpacing/>
        <w:rPr>
          <w:rFonts w:ascii="Arial" w:hAnsi="Arial" w:cs="Arial"/>
          <w:b/>
          <w:bCs/>
          <w:sz w:val="24"/>
          <w:szCs w:val="24"/>
        </w:rPr>
      </w:pPr>
      <w:r w:rsidRPr="00A16C15">
        <w:rPr>
          <w:rFonts w:ascii="Arial" w:hAnsi="Arial" w:cs="Arial"/>
          <w:b/>
          <w:bCs/>
          <w:sz w:val="24"/>
          <w:szCs w:val="24"/>
        </w:rPr>
        <w:t xml:space="preserve">Course Objectives: </w:t>
      </w:r>
    </w:p>
    <w:p w:rsidR="00A16C15" w:rsidRPr="00A16C15" w:rsidRDefault="00A16C15" w:rsidP="00A16C15">
      <w:pPr>
        <w:spacing w:line="240" w:lineRule="auto"/>
        <w:contextualSpacing/>
        <w:rPr>
          <w:rFonts w:ascii="Arial" w:hAnsi="Arial" w:cs="Arial"/>
          <w:sz w:val="24"/>
          <w:szCs w:val="24"/>
        </w:rPr>
      </w:pPr>
      <w:r w:rsidRPr="00A16C15">
        <w:rPr>
          <w:rFonts w:ascii="Arial" w:hAnsi="Arial" w:cs="Arial"/>
          <w:b/>
          <w:sz w:val="24"/>
          <w:szCs w:val="24"/>
        </w:rPr>
        <w:t xml:space="preserve"> </w:t>
      </w:r>
    </w:p>
    <w:p w:rsidR="00A16C15" w:rsidRPr="00A16C15" w:rsidRDefault="00A16C15" w:rsidP="00A16C15">
      <w:pPr>
        <w:pStyle w:val="ListParagraph"/>
        <w:numPr>
          <w:ilvl w:val="0"/>
          <w:numId w:val="5"/>
        </w:numPr>
        <w:spacing w:line="240" w:lineRule="auto"/>
        <w:ind w:left="630" w:hanging="270"/>
        <w:rPr>
          <w:rFonts w:ascii="Arial" w:hAnsi="Arial" w:cs="Arial"/>
          <w:sz w:val="24"/>
          <w:szCs w:val="24"/>
        </w:rPr>
      </w:pPr>
      <w:r w:rsidRPr="00A16C15">
        <w:rPr>
          <w:rFonts w:ascii="Arial" w:hAnsi="Arial" w:cs="Arial"/>
          <w:sz w:val="24"/>
          <w:szCs w:val="24"/>
        </w:rPr>
        <w:t>Level the Test-Prep playing field for all students.</w:t>
      </w:r>
    </w:p>
    <w:p w:rsidR="00A16C15" w:rsidRPr="00A16C15" w:rsidRDefault="00A16C15" w:rsidP="00A16C15">
      <w:pPr>
        <w:pStyle w:val="ListParagraph"/>
        <w:numPr>
          <w:ilvl w:val="0"/>
          <w:numId w:val="5"/>
        </w:numPr>
        <w:spacing w:line="240" w:lineRule="auto"/>
        <w:ind w:left="630" w:hanging="270"/>
        <w:rPr>
          <w:rFonts w:ascii="Arial" w:hAnsi="Arial" w:cs="Arial"/>
          <w:sz w:val="24"/>
          <w:szCs w:val="24"/>
        </w:rPr>
      </w:pPr>
      <w:r w:rsidRPr="00A16C15">
        <w:rPr>
          <w:rFonts w:ascii="Arial" w:hAnsi="Arial" w:cs="Arial"/>
          <w:sz w:val="24"/>
          <w:szCs w:val="24"/>
        </w:rPr>
        <w:t>Raise the score through skill improvement</w:t>
      </w:r>
    </w:p>
    <w:p w:rsidR="00A16C15" w:rsidRPr="00A16C15" w:rsidRDefault="00796ED5" w:rsidP="00A16C15">
      <w:pPr>
        <w:pStyle w:val="ListParagraph"/>
        <w:numPr>
          <w:ilvl w:val="0"/>
          <w:numId w:val="5"/>
        </w:numPr>
        <w:spacing w:line="240" w:lineRule="auto"/>
        <w:ind w:left="630" w:hanging="270"/>
        <w:rPr>
          <w:rFonts w:ascii="Arial" w:hAnsi="Arial" w:cs="Arial"/>
          <w:sz w:val="24"/>
          <w:szCs w:val="24"/>
        </w:rPr>
      </w:pPr>
      <w:r>
        <w:rPr>
          <w:rFonts w:ascii="Arial" w:hAnsi="Arial" w:cs="Arial"/>
          <w:sz w:val="24"/>
          <w:szCs w:val="24"/>
        </w:rPr>
        <w:t>Create an e</w:t>
      </w:r>
      <w:r w:rsidR="00A16C15" w:rsidRPr="00A16C15">
        <w:rPr>
          <w:rFonts w:ascii="Arial" w:hAnsi="Arial" w:cs="Arial"/>
          <w:sz w:val="24"/>
          <w:szCs w:val="24"/>
        </w:rPr>
        <w:t>qual opportunity for all students taking the SAT/ACT</w:t>
      </w:r>
    </w:p>
    <w:p w:rsidR="00A16C15" w:rsidRPr="00A16C15" w:rsidRDefault="00796ED5" w:rsidP="00796ED5">
      <w:pPr>
        <w:pStyle w:val="ListParagraph"/>
        <w:numPr>
          <w:ilvl w:val="0"/>
          <w:numId w:val="5"/>
        </w:numPr>
        <w:spacing w:line="240" w:lineRule="auto"/>
        <w:ind w:left="630" w:hanging="270"/>
        <w:rPr>
          <w:rFonts w:ascii="Arial" w:hAnsi="Arial" w:cs="Arial"/>
          <w:sz w:val="24"/>
          <w:szCs w:val="24"/>
        </w:rPr>
      </w:pPr>
      <w:r>
        <w:rPr>
          <w:rFonts w:ascii="Arial" w:hAnsi="Arial" w:cs="Arial"/>
          <w:sz w:val="24"/>
          <w:szCs w:val="24"/>
        </w:rPr>
        <w:t>I</w:t>
      </w:r>
      <w:r w:rsidR="00A16C15" w:rsidRPr="00A16C15">
        <w:rPr>
          <w:rFonts w:ascii="Arial" w:hAnsi="Arial" w:cs="Arial"/>
          <w:sz w:val="24"/>
          <w:szCs w:val="24"/>
        </w:rPr>
        <w:t>ncrease student achievement</w:t>
      </w:r>
    </w:p>
    <w:p w:rsidR="00A16C15" w:rsidRPr="00A16C15" w:rsidRDefault="00796ED5" w:rsidP="00796ED5">
      <w:pPr>
        <w:pStyle w:val="ListParagraph"/>
        <w:numPr>
          <w:ilvl w:val="0"/>
          <w:numId w:val="5"/>
        </w:numPr>
        <w:spacing w:line="240" w:lineRule="auto"/>
        <w:ind w:left="630" w:hanging="270"/>
        <w:rPr>
          <w:rFonts w:ascii="Arial" w:hAnsi="Arial" w:cs="Arial"/>
          <w:sz w:val="24"/>
          <w:szCs w:val="24"/>
        </w:rPr>
      </w:pPr>
      <w:r>
        <w:rPr>
          <w:rFonts w:ascii="Arial" w:hAnsi="Arial" w:cs="Arial"/>
          <w:sz w:val="24"/>
          <w:szCs w:val="24"/>
        </w:rPr>
        <w:t>Increase s</w:t>
      </w:r>
      <w:r w:rsidR="00A16C15" w:rsidRPr="00A16C15">
        <w:rPr>
          <w:rFonts w:ascii="Arial" w:hAnsi="Arial" w:cs="Arial"/>
          <w:sz w:val="24"/>
          <w:szCs w:val="24"/>
        </w:rPr>
        <w:t xml:space="preserve">chool test score average </w:t>
      </w:r>
    </w:p>
    <w:p w:rsidR="00A16C15" w:rsidRPr="00A16C15" w:rsidRDefault="00796ED5" w:rsidP="00796ED5">
      <w:pPr>
        <w:pStyle w:val="ListParagraph"/>
        <w:numPr>
          <w:ilvl w:val="0"/>
          <w:numId w:val="5"/>
        </w:numPr>
        <w:spacing w:line="240" w:lineRule="auto"/>
        <w:ind w:left="630" w:hanging="270"/>
        <w:rPr>
          <w:rFonts w:ascii="Arial" w:hAnsi="Arial" w:cs="Arial"/>
          <w:sz w:val="24"/>
          <w:szCs w:val="24"/>
        </w:rPr>
      </w:pPr>
      <w:r>
        <w:rPr>
          <w:rFonts w:ascii="Arial" w:hAnsi="Arial" w:cs="Arial"/>
          <w:sz w:val="24"/>
          <w:szCs w:val="24"/>
        </w:rPr>
        <w:t>Build c</w:t>
      </w:r>
      <w:r w:rsidR="00A16C15" w:rsidRPr="00A16C15">
        <w:rPr>
          <w:rFonts w:ascii="Arial" w:hAnsi="Arial" w:cs="Arial"/>
          <w:sz w:val="24"/>
          <w:szCs w:val="24"/>
        </w:rPr>
        <w:t>onfident students gaining acceptance to the college of their choice</w:t>
      </w:r>
    </w:p>
    <w:p w:rsidR="00A16C15" w:rsidRPr="00A16C15" w:rsidRDefault="00A16C15" w:rsidP="00A16C15">
      <w:pPr>
        <w:spacing w:line="240" w:lineRule="auto"/>
        <w:contextualSpacing/>
        <w:rPr>
          <w:rFonts w:ascii="Arial" w:hAnsi="Arial" w:cs="Arial"/>
          <w:sz w:val="24"/>
          <w:szCs w:val="24"/>
        </w:rPr>
      </w:pPr>
    </w:p>
    <w:p w:rsidR="00A16C15" w:rsidRPr="00A16C15" w:rsidRDefault="00A16C15" w:rsidP="00A16C15">
      <w:pPr>
        <w:spacing w:line="240" w:lineRule="auto"/>
        <w:contextualSpacing/>
        <w:rPr>
          <w:rFonts w:ascii="Arial" w:hAnsi="Arial" w:cs="Arial"/>
          <w:sz w:val="24"/>
          <w:szCs w:val="24"/>
        </w:rPr>
      </w:pPr>
      <w:r w:rsidRPr="00A16C15">
        <w:rPr>
          <w:rFonts w:ascii="Arial" w:hAnsi="Arial" w:cs="Arial"/>
          <w:b/>
          <w:sz w:val="24"/>
          <w:szCs w:val="24"/>
        </w:rPr>
        <w:t xml:space="preserve">Length of Course: </w:t>
      </w:r>
      <w:r w:rsidRPr="00A16C15">
        <w:rPr>
          <w:rFonts w:ascii="Arial" w:hAnsi="Arial" w:cs="Arial"/>
          <w:sz w:val="24"/>
          <w:szCs w:val="24"/>
        </w:rPr>
        <w:t xml:space="preserve"> 36 Weeks (Year-long Course)</w:t>
      </w:r>
    </w:p>
    <w:p w:rsidR="00A16C15" w:rsidRDefault="00A16C15" w:rsidP="00A16C15">
      <w:pPr>
        <w:spacing w:line="240" w:lineRule="auto"/>
        <w:ind w:right="-1260"/>
        <w:rPr>
          <w:rFonts w:ascii="Arial" w:hAnsi="Arial" w:cs="Arial"/>
          <w:sz w:val="24"/>
          <w:szCs w:val="24"/>
        </w:rPr>
      </w:pPr>
      <w:r>
        <w:rPr>
          <w:rFonts w:ascii="Arial" w:hAnsi="Arial" w:cs="Arial"/>
          <w:sz w:val="24"/>
          <w:szCs w:val="24"/>
        </w:rPr>
        <w:t xml:space="preserve"> </w:t>
      </w:r>
    </w:p>
    <w:p w:rsidR="00A16C15" w:rsidRPr="00A16C15" w:rsidRDefault="002E319E" w:rsidP="002E319E">
      <w:pPr>
        <w:spacing w:line="240" w:lineRule="auto"/>
        <w:ind w:right="-1260"/>
        <w:rPr>
          <w:rFonts w:ascii="Arial" w:hAnsi="Arial" w:cs="Arial"/>
          <w:b/>
          <w:sz w:val="24"/>
          <w:szCs w:val="24"/>
        </w:rPr>
      </w:pPr>
      <w:r>
        <w:rPr>
          <w:rFonts w:ascii="Arial" w:hAnsi="Arial" w:cs="Arial"/>
          <w:b/>
          <w:sz w:val="24"/>
          <w:szCs w:val="24"/>
        </w:rPr>
        <w:t xml:space="preserve"> C</w:t>
      </w:r>
      <w:r w:rsidR="00A16C15" w:rsidRPr="00A16C15">
        <w:rPr>
          <w:rFonts w:ascii="Arial" w:hAnsi="Arial" w:cs="Arial"/>
          <w:b/>
          <w:sz w:val="24"/>
          <w:szCs w:val="24"/>
        </w:rPr>
        <w:t>ourse Materials:</w:t>
      </w:r>
    </w:p>
    <w:p w:rsidR="00A16C15" w:rsidRPr="00A16C15" w:rsidRDefault="00A16C15" w:rsidP="00A16C15">
      <w:pPr>
        <w:pStyle w:val="ListParagraph"/>
        <w:numPr>
          <w:ilvl w:val="0"/>
          <w:numId w:val="2"/>
        </w:numPr>
        <w:rPr>
          <w:rFonts w:ascii="Arial" w:hAnsi="Arial" w:cs="Arial"/>
          <w:sz w:val="24"/>
          <w:szCs w:val="24"/>
        </w:rPr>
      </w:pPr>
      <w:r w:rsidRPr="00A16C15">
        <w:rPr>
          <w:rFonts w:ascii="Arial" w:hAnsi="Arial" w:cs="Arial"/>
          <w:sz w:val="24"/>
          <w:szCs w:val="24"/>
        </w:rPr>
        <w:t>Triumph College Admission Online Study Guide for SAT® and ACT®</w:t>
      </w:r>
    </w:p>
    <w:p w:rsidR="00A16C15" w:rsidRPr="00796ED5" w:rsidRDefault="00796ED5" w:rsidP="00A16C15">
      <w:pPr>
        <w:pStyle w:val="ListParagraph"/>
        <w:numPr>
          <w:ilvl w:val="0"/>
          <w:numId w:val="2"/>
        </w:numPr>
        <w:rPr>
          <w:rFonts w:ascii="Arial" w:hAnsi="Arial" w:cs="Arial"/>
          <w:sz w:val="24"/>
          <w:szCs w:val="24"/>
        </w:rPr>
      </w:pPr>
      <w:r w:rsidRPr="00796ED5">
        <w:rPr>
          <w:rFonts w:ascii="Arial" w:hAnsi="Arial" w:cs="Arial"/>
          <w:sz w:val="24"/>
          <w:szCs w:val="24"/>
        </w:rPr>
        <w:t xml:space="preserve"> </w:t>
      </w:r>
      <w:r w:rsidR="00A16C15" w:rsidRPr="00796ED5">
        <w:rPr>
          <w:rFonts w:ascii="Arial" w:hAnsi="Arial" w:cs="Arial"/>
          <w:sz w:val="24"/>
          <w:szCs w:val="24"/>
        </w:rPr>
        <w:t>AVID Test Prep for SAT, ACT, PSAT and PLAN</w:t>
      </w:r>
    </w:p>
    <w:p w:rsidR="00A16C15" w:rsidRDefault="00A16C15" w:rsidP="00A16C15">
      <w:pPr>
        <w:spacing w:before="100" w:beforeAutospacing="1" w:after="100" w:afterAutospacing="1" w:line="288" w:lineRule="auto"/>
        <w:outlineLvl w:val="1"/>
        <w:rPr>
          <w:rFonts w:ascii="Arial" w:hAnsi="Arial" w:cs="Arial"/>
          <w:color w:val="000000"/>
          <w:sz w:val="24"/>
          <w:szCs w:val="24"/>
        </w:rPr>
      </w:pPr>
      <w:r w:rsidRPr="00A16C15">
        <w:rPr>
          <w:rFonts w:ascii="Arial" w:hAnsi="Arial" w:cs="Arial"/>
          <w:sz w:val="24"/>
          <w:szCs w:val="24"/>
        </w:rPr>
        <w:t xml:space="preserve">Students may </w:t>
      </w:r>
      <w:r w:rsidRPr="00A16C15">
        <w:rPr>
          <w:rFonts w:ascii="Arial" w:hAnsi="Arial" w:cs="Arial"/>
          <w:color w:val="000000"/>
          <w:sz w:val="24"/>
          <w:szCs w:val="24"/>
        </w:rPr>
        <w:t xml:space="preserve">use the study guides to learn more about the test, review specific skills, take practice quizzes, and track their progress. </w:t>
      </w:r>
    </w:p>
    <w:p w:rsidR="002E319E" w:rsidRDefault="002E319E" w:rsidP="002E319E">
      <w:pPr>
        <w:ind w:right="-1260"/>
        <w:rPr>
          <w:rFonts w:ascii="Arial" w:hAnsi="Arial" w:cs="Arial"/>
          <w:b/>
          <w:bCs/>
          <w:sz w:val="24"/>
          <w:szCs w:val="24"/>
        </w:rPr>
      </w:pPr>
      <w:r>
        <w:rPr>
          <w:rFonts w:ascii="Arial" w:hAnsi="Arial" w:cs="Arial"/>
          <w:b/>
          <w:bCs/>
          <w:sz w:val="24"/>
          <w:szCs w:val="24"/>
        </w:rPr>
        <w:t>Class Materials: (Please have by the first full week of school.)</w:t>
      </w:r>
    </w:p>
    <w:p w:rsidR="002E319E" w:rsidRDefault="002E319E" w:rsidP="002E319E">
      <w:pPr>
        <w:ind w:right="-1260"/>
        <w:rPr>
          <w:rFonts w:ascii="Arial" w:hAnsi="Arial" w:cs="Arial"/>
          <w:sz w:val="24"/>
          <w:szCs w:val="24"/>
        </w:rPr>
      </w:pPr>
      <w:r>
        <w:rPr>
          <w:rFonts w:ascii="Arial" w:hAnsi="Arial" w:cs="Arial"/>
          <w:sz w:val="24"/>
          <w:szCs w:val="24"/>
        </w:rPr>
        <w:t>Binder (does not have to be a separate binder)</w:t>
      </w:r>
    </w:p>
    <w:p w:rsidR="002E319E" w:rsidRDefault="002E319E" w:rsidP="002E319E">
      <w:pPr>
        <w:ind w:right="-1260"/>
        <w:rPr>
          <w:rFonts w:ascii="Arial" w:hAnsi="Arial" w:cs="Arial"/>
          <w:sz w:val="24"/>
          <w:szCs w:val="24"/>
        </w:rPr>
      </w:pPr>
      <w:r>
        <w:rPr>
          <w:rFonts w:ascii="Arial" w:hAnsi="Arial" w:cs="Arial"/>
          <w:sz w:val="24"/>
          <w:szCs w:val="24"/>
        </w:rPr>
        <w:t>Composition Book (college rule is preferred, but not required)</w:t>
      </w:r>
    </w:p>
    <w:p w:rsidR="002E319E" w:rsidRDefault="002E319E" w:rsidP="002E319E">
      <w:pPr>
        <w:ind w:right="-1260"/>
        <w:rPr>
          <w:rFonts w:ascii="Arial" w:hAnsi="Arial" w:cs="Arial"/>
          <w:sz w:val="24"/>
          <w:szCs w:val="24"/>
        </w:rPr>
      </w:pPr>
      <w:r>
        <w:rPr>
          <w:rFonts w:ascii="Arial" w:hAnsi="Arial" w:cs="Arial"/>
          <w:sz w:val="24"/>
          <w:szCs w:val="24"/>
        </w:rPr>
        <w:t>Ear Buds/head phones</w:t>
      </w:r>
    </w:p>
    <w:p w:rsidR="002E319E" w:rsidRDefault="002E319E" w:rsidP="002E319E">
      <w:pPr>
        <w:ind w:right="-1260"/>
        <w:rPr>
          <w:rFonts w:ascii="Arial" w:hAnsi="Arial" w:cs="Arial"/>
          <w:sz w:val="24"/>
          <w:szCs w:val="24"/>
        </w:rPr>
      </w:pPr>
      <w:r>
        <w:rPr>
          <w:rFonts w:ascii="Arial" w:hAnsi="Arial" w:cs="Arial"/>
          <w:sz w:val="24"/>
          <w:szCs w:val="24"/>
        </w:rPr>
        <w:t>Email Address (school account and a personal account)</w:t>
      </w:r>
    </w:p>
    <w:p w:rsidR="002E319E" w:rsidRDefault="002E319E" w:rsidP="002E319E">
      <w:pPr>
        <w:ind w:right="-1260"/>
        <w:rPr>
          <w:rFonts w:ascii="Arial" w:hAnsi="Arial" w:cs="Arial"/>
          <w:sz w:val="24"/>
          <w:szCs w:val="24"/>
        </w:rPr>
      </w:pPr>
      <w:proofErr w:type="gramStart"/>
      <w:r>
        <w:rPr>
          <w:rFonts w:ascii="Arial" w:hAnsi="Arial" w:cs="Arial"/>
          <w:sz w:val="24"/>
          <w:szCs w:val="24"/>
        </w:rPr>
        <w:t>pens/pencils</w:t>
      </w:r>
      <w:proofErr w:type="gramEnd"/>
      <w:r>
        <w:rPr>
          <w:rFonts w:ascii="Arial" w:hAnsi="Arial" w:cs="Arial"/>
          <w:sz w:val="24"/>
          <w:szCs w:val="24"/>
        </w:rPr>
        <w:t>, high lighters</w:t>
      </w:r>
    </w:p>
    <w:p w:rsidR="002E319E" w:rsidRPr="005C710C" w:rsidRDefault="002E319E" w:rsidP="002E319E">
      <w:pPr>
        <w:ind w:right="-1260"/>
        <w:rPr>
          <w:rFonts w:asciiTheme="minorBidi" w:hAnsiTheme="minorBidi"/>
          <w:sz w:val="24"/>
          <w:szCs w:val="24"/>
        </w:rPr>
      </w:pPr>
      <w:r>
        <w:rPr>
          <w:rFonts w:ascii="Arial" w:hAnsi="Arial" w:cs="Arial"/>
          <w:sz w:val="24"/>
          <w:szCs w:val="24"/>
        </w:rPr>
        <w:t>**Internet access at home is highly recommended for this course**</w:t>
      </w:r>
    </w:p>
    <w:p w:rsidR="004000A0" w:rsidRDefault="004000A0" w:rsidP="004000A0">
      <w:pPr>
        <w:spacing w:before="100" w:beforeAutospacing="1" w:after="100" w:afterAutospacing="1" w:line="288" w:lineRule="auto"/>
        <w:outlineLvl w:val="1"/>
        <w:rPr>
          <w:rFonts w:ascii="Arial" w:hAnsi="Arial" w:cs="Arial"/>
          <w:b/>
          <w:bCs/>
          <w:color w:val="000000"/>
          <w:sz w:val="24"/>
          <w:szCs w:val="24"/>
        </w:rPr>
      </w:pPr>
      <w:r>
        <w:rPr>
          <w:rFonts w:ascii="Arial" w:hAnsi="Arial" w:cs="Arial"/>
          <w:b/>
          <w:bCs/>
          <w:color w:val="000000"/>
          <w:sz w:val="24"/>
          <w:szCs w:val="24"/>
        </w:rPr>
        <w:lastRenderedPageBreak/>
        <w:t>Grade Distribution:</w:t>
      </w:r>
    </w:p>
    <w:tbl>
      <w:tblPr>
        <w:tblStyle w:val="TableGrid"/>
        <w:tblW w:w="9648" w:type="dxa"/>
        <w:tblLook w:val="04A0"/>
      </w:tblPr>
      <w:tblGrid>
        <w:gridCol w:w="5328"/>
        <w:gridCol w:w="4320"/>
      </w:tblGrid>
      <w:tr w:rsidR="004000A0" w:rsidTr="004000A0">
        <w:tc>
          <w:tcPr>
            <w:tcW w:w="5328" w:type="dxa"/>
            <w:shd w:val="clear" w:color="auto" w:fill="BFBFBF" w:themeFill="background1" w:themeFillShade="BF"/>
          </w:tcPr>
          <w:p w:rsidR="004000A0" w:rsidRPr="004000A0" w:rsidRDefault="004000A0" w:rsidP="004000A0">
            <w:pPr>
              <w:spacing w:before="100" w:beforeAutospacing="1" w:after="100" w:afterAutospacing="1" w:line="288" w:lineRule="auto"/>
              <w:outlineLvl w:val="1"/>
              <w:rPr>
                <w:rFonts w:ascii="Arial" w:hAnsi="Arial" w:cs="Arial"/>
                <w:b/>
                <w:bCs/>
                <w:color w:val="000000" w:themeColor="text1"/>
                <w:sz w:val="24"/>
                <w:szCs w:val="24"/>
              </w:rPr>
            </w:pPr>
            <w:r w:rsidRPr="004000A0">
              <w:rPr>
                <w:rFonts w:ascii="Arial" w:hAnsi="Arial" w:cs="Arial"/>
                <w:b/>
                <w:bCs/>
                <w:color w:val="000000" w:themeColor="text1"/>
                <w:sz w:val="24"/>
                <w:szCs w:val="24"/>
              </w:rPr>
              <w:t>Assignment Type</w:t>
            </w:r>
          </w:p>
        </w:tc>
        <w:tc>
          <w:tcPr>
            <w:tcW w:w="4320" w:type="dxa"/>
            <w:shd w:val="clear" w:color="auto" w:fill="BFBFBF" w:themeFill="background1" w:themeFillShade="BF"/>
          </w:tcPr>
          <w:p w:rsidR="004000A0" w:rsidRPr="004000A0" w:rsidRDefault="004000A0" w:rsidP="004000A0">
            <w:pPr>
              <w:spacing w:before="100" w:beforeAutospacing="1" w:after="100" w:afterAutospacing="1" w:line="288" w:lineRule="auto"/>
              <w:outlineLvl w:val="1"/>
              <w:rPr>
                <w:rFonts w:ascii="Arial" w:hAnsi="Arial" w:cs="Arial"/>
                <w:b/>
                <w:bCs/>
                <w:color w:val="000000" w:themeColor="text1"/>
                <w:sz w:val="24"/>
                <w:szCs w:val="24"/>
              </w:rPr>
            </w:pPr>
            <w:r w:rsidRPr="004000A0">
              <w:rPr>
                <w:rFonts w:ascii="Arial" w:hAnsi="Arial" w:cs="Arial"/>
                <w:b/>
                <w:bCs/>
                <w:color w:val="000000" w:themeColor="text1"/>
                <w:sz w:val="24"/>
                <w:szCs w:val="24"/>
              </w:rPr>
              <w:t>Grade Percentage</w:t>
            </w:r>
          </w:p>
        </w:tc>
      </w:tr>
      <w:tr w:rsidR="004000A0" w:rsidTr="004000A0">
        <w:tc>
          <w:tcPr>
            <w:tcW w:w="5328" w:type="dxa"/>
          </w:tcPr>
          <w:p w:rsidR="004000A0" w:rsidRDefault="004000A0" w:rsidP="004000A0">
            <w:pPr>
              <w:spacing w:before="100" w:beforeAutospacing="1" w:after="100" w:afterAutospacing="1" w:line="288" w:lineRule="auto"/>
              <w:outlineLvl w:val="1"/>
              <w:rPr>
                <w:rFonts w:ascii="Arial" w:hAnsi="Arial" w:cs="Arial"/>
                <w:b/>
                <w:bCs/>
                <w:color w:val="000000"/>
                <w:sz w:val="24"/>
                <w:szCs w:val="24"/>
              </w:rPr>
            </w:pPr>
            <w:proofErr w:type="spellStart"/>
            <w:r>
              <w:rPr>
                <w:rFonts w:ascii="Arial" w:hAnsi="Arial" w:cs="Arial"/>
                <w:b/>
                <w:bCs/>
                <w:color w:val="000000"/>
                <w:sz w:val="24"/>
                <w:szCs w:val="24"/>
              </w:rPr>
              <w:t>Classwork</w:t>
            </w:r>
            <w:proofErr w:type="spellEnd"/>
            <w:r>
              <w:rPr>
                <w:rFonts w:ascii="Arial" w:hAnsi="Arial" w:cs="Arial"/>
                <w:b/>
                <w:bCs/>
                <w:color w:val="000000"/>
                <w:sz w:val="24"/>
                <w:szCs w:val="24"/>
              </w:rPr>
              <w:t>, Homework, Composition Book</w:t>
            </w:r>
          </w:p>
        </w:tc>
        <w:tc>
          <w:tcPr>
            <w:tcW w:w="4320" w:type="dxa"/>
          </w:tcPr>
          <w:p w:rsidR="004000A0" w:rsidRDefault="004000A0" w:rsidP="004000A0">
            <w:pPr>
              <w:spacing w:before="100" w:beforeAutospacing="1" w:after="100" w:afterAutospacing="1" w:line="288" w:lineRule="auto"/>
              <w:outlineLvl w:val="1"/>
              <w:rPr>
                <w:rFonts w:ascii="Arial" w:hAnsi="Arial" w:cs="Arial"/>
                <w:b/>
                <w:bCs/>
                <w:color w:val="000000"/>
                <w:sz w:val="24"/>
                <w:szCs w:val="24"/>
              </w:rPr>
            </w:pPr>
            <w:r>
              <w:rPr>
                <w:rFonts w:ascii="Arial" w:hAnsi="Arial" w:cs="Arial"/>
                <w:b/>
                <w:bCs/>
                <w:color w:val="000000"/>
                <w:sz w:val="24"/>
                <w:szCs w:val="24"/>
              </w:rPr>
              <w:t xml:space="preserve">30% </w:t>
            </w:r>
          </w:p>
        </w:tc>
      </w:tr>
      <w:tr w:rsidR="004000A0" w:rsidTr="004000A0">
        <w:tc>
          <w:tcPr>
            <w:tcW w:w="5328" w:type="dxa"/>
          </w:tcPr>
          <w:p w:rsidR="004000A0" w:rsidRDefault="004000A0" w:rsidP="004000A0">
            <w:pPr>
              <w:spacing w:before="100" w:beforeAutospacing="1" w:after="100" w:afterAutospacing="1" w:line="288" w:lineRule="auto"/>
              <w:outlineLvl w:val="1"/>
              <w:rPr>
                <w:rFonts w:ascii="Arial" w:hAnsi="Arial" w:cs="Arial"/>
                <w:b/>
                <w:bCs/>
                <w:color w:val="000000"/>
                <w:sz w:val="24"/>
                <w:szCs w:val="24"/>
              </w:rPr>
            </w:pPr>
            <w:r>
              <w:rPr>
                <w:rFonts w:ascii="Arial" w:hAnsi="Arial" w:cs="Arial"/>
                <w:b/>
                <w:bCs/>
                <w:color w:val="000000"/>
                <w:sz w:val="24"/>
                <w:szCs w:val="24"/>
              </w:rPr>
              <w:t>Quizzes, Tests, Projects</w:t>
            </w:r>
          </w:p>
        </w:tc>
        <w:tc>
          <w:tcPr>
            <w:tcW w:w="4320" w:type="dxa"/>
          </w:tcPr>
          <w:p w:rsidR="004000A0" w:rsidRDefault="004000A0" w:rsidP="004000A0">
            <w:pPr>
              <w:spacing w:before="100" w:beforeAutospacing="1" w:after="100" w:afterAutospacing="1" w:line="288" w:lineRule="auto"/>
              <w:outlineLvl w:val="1"/>
              <w:rPr>
                <w:rFonts w:ascii="Arial" w:hAnsi="Arial" w:cs="Arial"/>
                <w:b/>
                <w:bCs/>
                <w:color w:val="000000"/>
                <w:sz w:val="24"/>
                <w:szCs w:val="24"/>
              </w:rPr>
            </w:pPr>
            <w:r>
              <w:rPr>
                <w:rFonts w:ascii="Arial" w:hAnsi="Arial" w:cs="Arial"/>
                <w:b/>
                <w:bCs/>
                <w:color w:val="000000"/>
                <w:sz w:val="24"/>
                <w:szCs w:val="24"/>
              </w:rPr>
              <w:t>70%</w:t>
            </w:r>
          </w:p>
        </w:tc>
      </w:tr>
    </w:tbl>
    <w:p w:rsidR="004000A0" w:rsidRDefault="00796ED5" w:rsidP="00796ED5">
      <w:pPr>
        <w:spacing w:before="100" w:beforeAutospacing="1" w:after="100" w:afterAutospacing="1" w:line="288" w:lineRule="auto"/>
        <w:outlineLvl w:val="1"/>
        <w:rPr>
          <w:rFonts w:ascii="Arial" w:hAnsi="Arial" w:cs="Arial"/>
          <w:color w:val="000000"/>
          <w:sz w:val="24"/>
          <w:szCs w:val="24"/>
        </w:rPr>
      </w:pPr>
      <w:r w:rsidRPr="00796ED5">
        <w:rPr>
          <w:rFonts w:ascii="Arial" w:hAnsi="Arial" w:cs="Arial"/>
          <w:b/>
          <w:bCs/>
          <w:color w:val="000000"/>
          <w:sz w:val="24"/>
          <w:szCs w:val="24"/>
        </w:rPr>
        <w:t>Extra Credit Policy:</w:t>
      </w:r>
      <w:r>
        <w:rPr>
          <w:rFonts w:ascii="Arial" w:hAnsi="Arial" w:cs="Arial"/>
          <w:color w:val="000000"/>
          <w:sz w:val="24"/>
          <w:szCs w:val="24"/>
        </w:rPr>
        <w:t xml:space="preserve"> Assignments for extra credit will be given at the teacher’s discretion and only offered to the entire class.  Students may earn extra credit points on various assignments throughout the entire semester.</w:t>
      </w:r>
    </w:p>
    <w:p w:rsidR="00796ED5" w:rsidRDefault="00796ED5" w:rsidP="00796ED5">
      <w:pPr>
        <w:spacing w:before="100" w:beforeAutospacing="1" w:after="100" w:afterAutospacing="1" w:line="288" w:lineRule="auto"/>
        <w:outlineLvl w:val="1"/>
        <w:rPr>
          <w:rFonts w:ascii="Arial" w:hAnsi="Arial" w:cs="Arial"/>
          <w:color w:val="000000"/>
          <w:sz w:val="24"/>
          <w:szCs w:val="24"/>
        </w:rPr>
      </w:pPr>
      <w:r w:rsidRPr="00796ED5">
        <w:rPr>
          <w:rFonts w:ascii="Arial" w:hAnsi="Arial" w:cs="Arial"/>
          <w:b/>
          <w:bCs/>
          <w:color w:val="000000"/>
          <w:sz w:val="24"/>
          <w:szCs w:val="24"/>
        </w:rPr>
        <w:t>Make-Up Work Policy:</w:t>
      </w:r>
      <w:r>
        <w:rPr>
          <w:rFonts w:ascii="Arial" w:hAnsi="Arial" w:cs="Arial"/>
          <w:color w:val="000000"/>
          <w:sz w:val="24"/>
          <w:szCs w:val="24"/>
        </w:rPr>
        <w:t xml:space="preserve"> Students have 5 days from the date of absence to be eligible to complete and turn in missed work. </w:t>
      </w:r>
    </w:p>
    <w:p w:rsidR="002E319E" w:rsidRDefault="00796ED5" w:rsidP="002E319E">
      <w:pPr>
        <w:spacing w:before="100" w:beforeAutospacing="1" w:after="100" w:afterAutospacing="1" w:line="288" w:lineRule="auto"/>
        <w:ind w:right="-1170"/>
        <w:outlineLvl w:val="1"/>
        <w:rPr>
          <w:rFonts w:ascii="Arial" w:hAnsi="Arial" w:cs="Arial"/>
          <w:b/>
          <w:bCs/>
          <w:color w:val="000000"/>
          <w:sz w:val="24"/>
          <w:szCs w:val="24"/>
        </w:rPr>
      </w:pPr>
      <w:r w:rsidRPr="00796ED5">
        <w:rPr>
          <w:rFonts w:ascii="Arial" w:hAnsi="Arial" w:cs="Arial"/>
          <w:b/>
          <w:bCs/>
          <w:color w:val="000000"/>
          <w:sz w:val="24"/>
          <w:szCs w:val="24"/>
        </w:rPr>
        <w:t>Contact Information:</w:t>
      </w:r>
      <w:r>
        <w:rPr>
          <w:rFonts w:ascii="Arial" w:hAnsi="Arial" w:cs="Arial"/>
          <w:b/>
          <w:bCs/>
          <w:color w:val="000000"/>
          <w:sz w:val="24"/>
          <w:szCs w:val="24"/>
        </w:rPr>
        <w:t xml:space="preserve"> </w:t>
      </w:r>
    </w:p>
    <w:p w:rsidR="002E319E" w:rsidRDefault="002E319E" w:rsidP="002E319E">
      <w:pPr>
        <w:spacing w:before="100" w:beforeAutospacing="1" w:after="100" w:afterAutospacing="1" w:line="288" w:lineRule="auto"/>
        <w:ind w:right="-1170"/>
        <w:outlineLvl w:val="1"/>
        <w:rPr>
          <w:rFonts w:ascii="Arial" w:hAnsi="Arial" w:cs="Arial"/>
          <w:color w:val="000000"/>
          <w:sz w:val="24"/>
          <w:szCs w:val="24"/>
        </w:rPr>
      </w:pPr>
      <w:r>
        <w:rPr>
          <w:rFonts w:ascii="Arial" w:hAnsi="Arial" w:cs="Arial"/>
          <w:color w:val="000000"/>
          <w:sz w:val="24"/>
          <w:szCs w:val="24"/>
        </w:rPr>
        <w:t xml:space="preserve">Phone: </w:t>
      </w:r>
      <w:r w:rsidR="00796ED5">
        <w:rPr>
          <w:rFonts w:ascii="Arial" w:hAnsi="Arial" w:cs="Arial"/>
          <w:color w:val="000000"/>
          <w:sz w:val="24"/>
          <w:szCs w:val="24"/>
        </w:rPr>
        <w:t>98</w:t>
      </w:r>
      <w:r>
        <w:rPr>
          <w:rFonts w:ascii="Arial" w:hAnsi="Arial" w:cs="Arial"/>
          <w:color w:val="000000"/>
          <w:sz w:val="24"/>
          <w:szCs w:val="24"/>
        </w:rPr>
        <w:t>0</w:t>
      </w:r>
      <w:r w:rsidR="00796ED5">
        <w:rPr>
          <w:rFonts w:ascii="Arial" w:hAnsi="Arial" w:cs="Arial"/>
          <w:color w:val="000000"/>
          <w:sz w:val="24"/>
          <w:szCs w:val="24"/>
        </w:rPr>
        <w:t xml:space="preserve">.343.6080 EXT. 4017414  </w:t>
      </w:r>
    </w:p>
    <w:p w:rsidR="002E319E" w:rsidRDefault="002E319E" w:rsidP="002E319E">
      <w:pPr>
        <w:spacing w:before="100" w:beforeAutospacing="1" w:after="100" w:afterAutospacing="1" w:line="288" w:lineRule="auto"/>
        <w:ind w:right="-1170"/>
        <w:outlineLvl w:val="1"/>
        <w:rPr>
          <w:rFonts w:ascii="Arial" w:hAnsi="Arial" w:cs="Arial"/>
          <w:color w:val="000000"/>
          <w:sz w:val="24"/>
          <w:szCs w:val="24"/>
        </w:rPr>
      </w:pPr>
      <w:r>
        <w:rPr>
          <w:rFonts w:ascii="Arial" w:hAnsi="Arial" w:cs="Arial"/>
          <w:color w:val="000000"/>
          <w:sz w:val="24"/>
          <w:szCs w:val="24"/>
        </w:rPr>
        <w:t xml:space="preserve">Email: </w:t>
      </w:r>
      <w:r w:rsidR="00796ED5">
        <w:rPr>
          <w:rFonts w:ascii="Arial" w:hAnsi="Arial" w:cs="Arial"/>
          <w:color w:val="000000"/>
          <w:sz w:val="24"/>
          <w:szCs w:val="24"/>
        </w:rPr>
        <w:t xml:space="preserve"> </w:t>
      </w:r>
      <w:hyperlink r:id="rId6" w:history="1">
        <w:r w:rsidRPr="00CC4113">
          <w:rPr>
            <w:rStyle w:val="Hyperlink"/>
            <w:rFonts w:ascii="Arial" w:hAnsi="Arial" w:cs="Arial"/>
            <w:sz w:val="24"/>
            <w:szCs w:val="24"/>
          </w:rPr>
          <w:t>tracy.forst@cms.k12.nc.us</w:t>
        </w:r>
      </w:hyperlink>
    </w:p>
    <w:p w:rsidR="00796ED5" w:rsidRDefault="002E319E" w:rsidP="00796ED5">
      <w:pPr>
        <w:spacing w:before="100" w:beforeAutospacing="1" w:after="100" w:afterAutospacing="1" w:line="288" w:lineRule="auto"/>
        <w:outlineLvl w:val="1"/>
        <w:rPr>
          <w:rFonts w:ascii="Arial" w:hAnsi="Arial" w:cs="Arial"/>
          <w:color w:val="000000"/>
          <w:sz w:val="24"/>
          <w:szCs w:val="24"/>
        </w:rPr>
      </w:pPr>
      <w:r w:rsidRPr="002E319E">
        <w:rPr>
          <w:rFonts w:ascii="Arial" w:hAnsi="Arial" w:cs="Arial"/>
          <w:b/>
          <w:bCs/>
          <w:color w:val="000000"/>
          <w:sz w:val="24"/>
          <w:szCs w:val="24"/>
        </w:rPr>
        <w:t>Behavioral Policy:</w:t>
      </w:r>
      <w:r>
        <w:rPr>
          <w:rFonts w:ascii="Arial" w:hAnsi="Arial" w:cs="Arial"/>
          <w:b/>
          <w:bCs/>
          <w:color w:val="000000"/>
          <w:sz w:val="24"/>
          <w:szCs w:val="24"/>
        </w:rPr>
        <w:t xml:space="preserve"> </w:t>
      </w:r>
      <w:r>
        <w:rPr>
          <w:rFonts w:ascii="Arial" w:hAnsi="Arial" w:cs="Arial"/>
          <w:color w:val="000000"/>
          <w:sz w:val="24"/>
          <w:szCs w:val="24"/>
        </w:rPr>
        <w:t xml:space="preserve">Students are expected to maintain exemplary behavior as this is an upper level course designed to help students prepare for college entrance exams. Any student who is not planning on applying for/attending a four year college/university </w:t>
      </w:r>
      <w:r w:rsidR="00480FFF" w:rsidRPr="00480FFF">
        <w:rPr>
          <w:rFonts w:ascii="Arial" w:hAnsi="Arial" w:cs="Arial"/>
          <w:i/>
          <w:iCs/>
          <w:color w:val="000000"/>
          <w:sz w:val="24"/>
          <w:szCs w:val="24"/>
        </w:rPr>
        <w:t>or cannot maintain behavior that is consistent with a college-bound student</w:t>
      </w:r>
      <w:r w:rsidR="00480FFF">
        <w:rPr>
          <w:rFonts w:ascii="Arial" w:hAnsi="Arial" w:cs="Arial"/>
          <w:color w:val="000000"/>
          <w:sz w:val="24"/>
          <w:szCs w:val="24"/>
        </w:rPr>
        <w:t xml:space="preserve"> </w:t>
      </w:r>
      <w:r>
        <w:rPr>
          <w:rFonts w:ascii="Arial" w:hAnsi="Arial" w:cs="Arial"/>
          <w:color w:val="000000"/>
          <w:sz w:val="24"/>
          <w:szCs w:val="24"/>
        </w:rPr>
        <w:t xml:space="preserve">should not take this course. </w:t>
      </w:r>
    </w:p>
    <w:p w:rsidR="00526B8B" w:rsidRDefault="00526B8B"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Default="00480FFF" w:rsidP="00796ED5">
      <w:pPr>
        <w:spacing w:before="100" w:beforeAutospacing="1" w:after="100" w:afterAutospacing="1" w:line="288" w:lineRule="auto"/>
        <w:outlineLvl w:val="1"/>
        <w:rPr>
          <w:rFonts w:ascii="Arial" w:hAnsi="Arial" w:cs="Arial"/>
          <w:color w:val="000000"/>
          <w:sz w:val="24"/>
          <w:szCs w:val="24"/>
        </w:rPr>
      </w:pPr>
    </w:p>
    <w:p w:rsidR="00480FFF" w:rsidRPr="00671757" w:rsidRDefault="00480FFF" w:rsidP="00255446">
      <w:p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lastRenderedPageBreak/>
        <w:t>SAT Prep Course Syllabus</w:t>
      </w:r>
      <w:r w:rsidR="00255446" w:rsidRPr="00671757">
        <w:rPr>
          <w:rFonts w:ascii="Arial" w:hAnsi="Arial" w:cs="Arial"/>
          <w:sz w:val="24"/>
          <w:szCs w:val="24"/>
        </w:rPr>
        <w:t>,</w:t>
      </w:r>
      <w:r w:rsidRPr="00671757">
        <w:rPr>
          <w:rFonts w:ascii="Arial" w:hAnsi="Arial" w:cs="Arial"/>
          <w:sz w:val="24"/>
          <w:szCs w:val="24"/>
        </w:rPr>
        <w:t xml:space="preserve"> </w:t>
      </w:r>
      <w:r w:rsidR="00255446" w:rsidRPr="00671757">
        <w:rPr>
          <w:rFonts w:ascii="Arial" w:hAnsi="Arial" w:cs="Arial"/>
          <w:sz w:val="24"/>
          <w:szCs w:val="24"/>
        </w:rPr>
        <w:t xml:space="preserve">T. FORST: </w:t>
      </w:r>
      <w:r w:rsidRPr="00671757">
        <w:rPr>
          <w:rFonts w:ascii="Arial" w:hAnsi="Arial" w:cs="Arial"/>
          <w:sz w:val="24"/>
          <w:szCs w:val="24"/>
        </w:rPr>
        <w:t>Parent/Student Signatures</w:t>
      </w:r>
    </w:p>
    <w:p w:rsidR="00526B8B" w:rsidRPr="00671757" w:rsidRDefault="00526B8B" w:rsidP="00796ED5">
      <w:pPr>
        <w:spacing w:before="100" w:beforeAutospacing="1" w:after="100" w:afterAutospacing="1" w:line="288" w:lineRule="auto"/>
        <w:outlineLvl w:val="1"/>
        <w:rPr>
          <w:rFonts w:ascii="Arial" w:hAnsi="Arial" w:cs="Arial"/>
          <w:b/>
          <w:bCs/>
          <w:sz w:val="24"/>
          <w:szCs w:val="24"/>
        </w:rPr>
      </w:pPr>
      <w:r w:rsidRPr="00671757">
        <w:rPr>
          <w:rFonts w:ascii="Arial" w:hAnsi="Arial" w:cs="Arial"/>
          <w:b/>
          <w:bCs/>
          <w:sz w:val="24"/>
          <w:szCs w:val="24"/>
        </w:rPr>
        <w:t>STUDENT GOALS:</w:t>
      </w:r>
    </w:p>
    <w:p w:rsidR="00526B8B" w:rsidRPr="00671757" w:rsidRDefault="00526B8B" w:rsidP="00526B8B">
      <w:pPr>
        <w:pStyle w:val="ListParagraph"/>
        <w:numPr>
          <w:ilvl w:val="0"/>
          <w:numId w:val="6"/>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Academic success in a college preparatory class</w:t>
      </w:r>
      <w:r w:rsidR="002913D1" w:rsidRPr="00671757">
        <w:rPr>
          <w:rFonts w:ascii="Arial" w:hAnsi="Arial" w:cs="Arial"/>
          <w:sz w:val="24"/>
          <w:szCs w:val="24"/>
        </w:rPr>
        <w:t>.</w:t>
      </w:r>
    </w:p>
    <w:p w:rsidR="00526B8B" w:rsidRPr="00671757" w:rsidRDefault="00526B8B" w:rsidP="00526B8B">
      <w:pPr>
        <w:pStyle w:val="ListParagraph"/>
        <w:numPr>
          <w:ilvl w:val="0"/>
          <w:numId w:val="6"/>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Successful completion of four-year college entrance requirements</w:t>
      </w:r>
      <w:r w:rsidR="002913D1" w:rsidRPr="00671757">
        <w:rPr>
          <w:rFonts w:ascii="Arial" w:hAnsi="Arial" w:cs="Arial"/>
          <w:sz w:val="24"/>
          <w:szCs w:val="24"/>
        </w:rPr>
        <w:t>.</w:t>
      </w:r>
    </w:p>
    <w:p w:rsidR="00526B8B" w:rsidRPr="00671757" w:rsidRDefault="00526B8B" w:rsidP="00526B8B">
      <w:pPr>
        <w:pStyle w:val="ListParagraph"/>
        <w:numPr>
          <w:ilvl w:val="0"/>
          <w:numId w:val="6"/>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 xml:space="preserve">Enrollment in four-year </w:t>
      </w:r>
      <w:proofErr w:type="gramStart"/>
      <w:r w:rsidRPr="00671757">
        <w:rPr>
          <w:rFonts w:ascii="Arial" w:hAnsi="Arial" w:cs="Arial"/>
          <w:sz w:val="24"/>
          <w:szCs w:val="24"/>
        </w:rPr>
        <w:t>college</w:t>
      </w:r>
      <w:proofErr w:type="gramEnd"/>
      <w:r w:rsidRPr="00671757">
        <w:rPr>
          <w:rFonts w:ascii="Arial" w:hAnsi="Arial" w:cs="Arial"/>
          <w:sz w:val="24"/>
          <w:szCs w:val="24"/>
        </w:rPr>
        <w:t xml:space="preserve"> or university after high school graduation</w:t>
      </w:r>
      <w:r w:rsidR="002913D1" w:rsidRPr="00671757">
        <w:rPr>
          <w:rFonts w:ascii="Arial" w:hAnsi="Arial" w:cs="Arial"/>
          <w:sz w:val="24"/>
          <w:szCs w:val="24"/>
        </w:rPr>
        <w:t>.</w:t>
      </w:r>
    </w:p>
    <w:p w:rsidR="00526B8B" w:rsidRPr="00671757" w:rsidRDefault="00526B8B" w:rsidP="00526B8B">
      <w:pPr>
        <w:spacing w:before="100" w:beforeAutospacing="1" w:after="100" w:afterAutospacing="1" w:line="288" w:lineRule="auto"/>
        <w:outlineLvl w:val="1"/>
        <w:rPr>
          <w:rFonts w:ascii="Arial" w:hAnsi="Arial" w:cs="Arial"/>
          <w:b/>
          <w:bCs/>
          <w:sz w:val="24"/>
          <w:szCs w:val="24"/>
        </w:rPr>
      </w:pPr>
      <w:r w:rsidRPr="00671757">
        <w:rPr>
          <w:rFonts w:ascii="Arial" w:hAnsi="Arial" w:cs="Arial"/>
          <w:b/>
          <w:bCs/>
          <w:sz w:val="24"/>
          <w:szCs w:val="24"/>
        </w:rPr>
        <w:t>STUDENT RESPONSIBILITIES</w:t>
      </w:r>
    </w:p>
    <w:p w:rsidR="00526B8B" w:rsidRPr="00671757" w:rsidRDefault="00526B8B"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Maintain satisfactory citizenship and attendance in class</w:t>
      </w:r>
      <w:r w:rsidR="002913D1" w:rsidRPr="00671757">
        <w:rPr>
          <w:rFonts w:ascii="Arial" w:hAnsi="Arial" w:cs="Arial"/>
          <w:sz w:val="24"/>
          <w:szCs w:val="24"/>
        </w:rPr>
        <w:t>.</w:t>
      </w:r>
    </w:p>
    <w:p w:rsidR="00526B8B"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Maintain an organized binder/daybook of all my work</w:t>
      </w:r>
      <w:r w:rsidR="002913D1" w:rsidRPr="00671757">
        <w:rPr>
          <w:rFonts w:ascii="Arial" w:hAnsi="Arial" w:cs="Arial"/>
          <w:sz w:val="24"/>
          <w:szCs w:val="24"/>
        </w:rPr>
        <w:t>.</w:t>
      </w:r>
    </w:p>
    <w:p w:rsidR="00480FFF"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 xml:space="preserve">Complete all homework assignments and commit to </w:t>
      </w:r>
      <w:proofErr w:type="spellStart"/>
      <w:r w:rsidRPr="00671757">
        <w:rPr>
          <w:rFonts w:ascii="Arial" w:hAnsi="Arial" w:cs="Arial"/>
          <w:sz w:val="24"/>
          <w:szCs w:val="24"/>
        </w:rPr>
        <w:t>atleast</w:t>
      </w:r>
      <w:proofErr w:type="spellEnd"/>
      <w:r w:rsidRPr="00671757">
        <w:rPr>
          <w:rFonts w:ascii="Arial" w:hAnsi="Arial" w:cs="Arial"/>
          <w:sz w:val="24"/>
          <w:szCs w:val="24"/>
        </w:rPr>
        <w:t xml:space="preserve"> two hours of studying each night.</w:t>
      </w:r>
    </w:p>
    <w:p w:rsidR="00480FFF"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Maintain enrollment in college preparatory courses.</w:t>
      </w:r>
    </w:p>
    <w:p w:rsidR="00480FFF"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Discuss my s</w:t>
      </w:r>
      <w:r w:rsidR="002913D1" w:rsidRPr="00671757">
        <w:rPr>
          <w:rFonts w:ascii="Arial" w:hAnsi="Arial" w:cs="Arial"/>
          <w:sz w:val="24"/>
          <w:szCs w:val="24"/>
        </w:rPr>
        <w:t>chool work with my parent(s)/g</w:t>
      </w:r>
      <w:r w:rsidRPr="00671757">
        <w:rPr>
          <w:rFonts w:ascii="Arial" w:hAnsi="Arial" w:cs="Arial"/>
          <w:sz w:val="24"/>
          <w:szCs w:val="24"/>
        </w:rPr>
        <w:t>uardian(s)</w:t>
      </w:r>
      <w:r w:rsidR="002913D1" w:rsidRPr="00671757">
        <w:rPr>
          <w:rFonts w:ascii="Arial" w:hAnsi="Arial" w:cs="Arial"/>
          <w:sz w:val="24"/>
          <w:szCs w:val="24"/>
        </w:rPr>
        <w:t>.</w:t>
      </w:r>
    </w:p>
    <w:p w:rsidR="00480FFF"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Refrain from disrupting the learning of another student/other students</w:t>
      </w:r>
      <w:r w:rsidR="002913D1" w:rsidRPr="00671757">
        <w:rPr>
          <w:rFonts w:ascii="Arial" w:hAnsi="Arial" w:cs="Arial"/>
          <w:sz w:val="24"/>
          <w:szCs w:val="24"/>
        </w:rPr>
        <w:t>.</w:t>
      </w:r>
    </w:p>
    <w:p w:rsidR="00480FFF" w:rsidRPr="00671757" w:rsidRDefault="00480FFF" w:rsidP="00526B8B">
      <w:pPr>
        <w:pStyle w:val="ListParagraph"/>
        <w:numPr>
          <w:ilvl w:val="0"/>
          <w:numId w:val="7"/>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Maintain responsibility for all technology brought to school</w:t>
      </w:r>
      <w:r w:rsidR="002913D1" w:rsidRPr="00671757">
        <w:rPr>
          <w:rFonts w:ascii="Arial" w:hAnsi="Arial" w:cs="Arial"/>
          <w:sz w:val="24"/>
          <w:szCs w:val="24"/>
        </w:rPr>
        <w:t>.</w:t>
      </w:r>
    </w:p>
    <w:p w:rsidR="00480FFF" w:rsidRPr="00671757" w:rsidRDefault="00480FFF" w:rsidP="00480FFF">
      <w:pPr>
        <w:spacing w:before="100" w:beforeAutospacing="1" w:after="100" w:afterAutospacing="1" w:line="288" w:lineRule="auto"/>
        <w:outlineLvl w:val="1"/>
        <w:rPr>
          <w:rFonts w:ascii="Arial" w:hAnsi="Arial" w:cs="Arial"/>
          <w:b/>
          <w:bCs/>
          <w:sz w:val="24"/>
          <w:szCs w:val="24"/>
        </w:rPr>
      </w:pPr>
      <w:r w:rsidRPr="00671757">
        <w:rPr>
          <w:rFonts w:ascii="Arial" w:hAnsi="Arial" w:cs="Arial"/>
          <w:b/>
          <w:bCs/>
          <w:sz w:val="24"/>
          <w:szCs w:val="24"/>
        </w:rPr>
        <w:t>PARENT(S)/GUARDIAN(S) RESPONSIBILITIES:</w:t>
      </w:r>
    </w:p>
    <w:p w:rsidR="00480FFF" w:rsidRPr="00671757" w:rsidRDefault="00480FFF" w:rsidP="00480FFF">
      <w:pPr>
        <w:pStyle w:val="ListParagraph"/>
        <w:numPr>
          <w:ilvl w:val="0"/>
          <w:numId w:val="8"/>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Discussing school and school assignments with your child</w:t>
      </w:r>
      <w:r w:rsidR="002913D1" w:rsidRPr="00671757">
        <w:rPr>
          <w:rFonts w:ascii="Arial" w:hAnsi="Arial" w:cs="Arial"/>
          <w:sz w:val="24"/>
          <w:szCs w:val="24"/>
        </w:rPr>
        <w:t>.</w:t>
      </w:r>
    </w:p>
    <w:p w:rsidR="00480FFF" w:rsidRPr="00671757" w:rsidRDefault="00480FFF" w:rsidP="00480FFF">
      <w:pPr>
        <w:pStyle w:val="ListParagraph"/>
        <w:numPr>
          <w:ilvl w:val="0"/>
          <w:numId w:val="8"/>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Checking and discussing your child’s progress reports and report cards on a regular, consistent basis throughout the school year.</w:t>
      </w:r>
    </w:p>
    <w:p w:rsidR="00480FFF" w:rsidRPr="00671757" w:rsidRDefault="00480FFF" w:rsidP="00480FFF">
      <w:pPr>
        <w:pStyle w:val="ListParagraph"/>
        <w:numPr>
          <w:ilvl w:val="0"/>
          <w:numId w:val="8"/>
        </w:numPr>
        <w:spacing w:before="100" w:beforeAutospacing="1" w:after="100" w:afterAutospacing="1" w:line="288" w:lineRule="auto"/>
        <w:outlineLvl w:val="1"/>
        <w:rPr>
          <w:rFonts w:ascii="Arial" w:hAnsi="Arial" w:cs="Arial"/>
          <w:sz w:val="24"/>
          <w:szCs w:val="24"/>
        </w:rPr>
      </w:pPr>
      <w:r w:rsidRPr="00671757">
        <w:rPr>
          <w:rFonts w:ascii="Arial" w:hAnsi="Arial" w:cs="Arial"/>
          <w:sz w:val="24"/>
          <w:szCs w:val="24"/>
        </w:rPr>
        <w:t>Contacting teachers/administrators if there is a problem/concern with your child.</w:t>
      </w:r>
    </w:p>
    <w:p w:rsidR="00A16C15" w:rsidRPr="00671757" w:rsidRDefault="00526B8B" w:rsidP="00480FFF">
      <w:pPr>
        <w:ind w:right="90"/>
        <w:rPr>
          <w:b/>
          <w:bCs/>
          <w:sz w:val="24"/>
          <w:szCs w:val="24"/>
        </w:rPr>
      </w:pPr>
      <w:r w:rsidRPr="00671757">
        <w:rPr>
          <w:b/>
          <w:bCs/>
          <w:sz w:val="24"/>
          <w:szCs w:val="24"/>
        </w:rPr>
        <w:t>We have read the information presented and we agree to follow and maintain the expectations outlined.  I (parent/guardian) understand that my support is needed and that I will make every effort to support my child.</w:t>
      </w:r>
      <w:r w:rsidR="00480FFF" w:rsidRPr="00671757">
        <w:rPr>
          <w:b/>
          <w:bCs/>
          <w:sz w:val="24"/>
          <w:szCs w:val="24"/>
        </w:rPr>
        <w:t xml:space="preserve"> </w:t>
      </w:r>
      <w:r w:rsidR="00C66127" w:rsidRPr="00671757">
        <w:rPr>
          <w:b/>
          <w:bCs/>
          <w:sz w:val="24"/>
          <w:szCs w:val="24"/>
        </w:rPr>
        <w:t>I (student) understand that the information presented is necessary for me to be successful in this class and any future college-bound endeavors.</w:t>
      </w:r>
    </w:p>
    <w:p w:rsidR="00480FFF" w:rsidRPr="00671757" w:rsidRDefault="00480FFF" w:rsidP="00480FFF">
      <w:pPr>
        <w:ind w:right="90"/>
        <w:rPr>
          <w:b/>
          <w:bCs/>
          <w:sz w:val="24"/>
          <w:szCs w:val="24"/>
        </w:rPr>
      </w:pPr>
    </w:p>
    <w:p w:rsidR="002913D1" w:rsidRPr="00671757" w:rsidRDefault="002913D1" w:rsidP="002913D1">
      <w:pPr>
        <w:spacing w:after="0" w:line="240" w:lineRule="auto"/>
        <w:ind w:right="-1267"/>
        <w:rPr>
          <w:b/>
          <w:bCs/>
          <w:sz w:val="24"/>
          <w:szCs w:val="24"/>
        </w:rPr>
      </w:pPr>
      <w:r w:rsidRPr="00671757">
        <w:rPr>
          <w:b/>
          <w:bCs/>
          <w:sz w:val="24"/>
          <w:szCs w:val="24"/>
        </w:rPr>
        <w:t>__________________________________________________________________                 ____________</w:t>
      </w:r>
    </w:p>
    <w:p w:rsidR="004000A0" w:rsidRPr="00671757" w:rsidRDefault="002913D1" w:rsidP="002913D1">
      <w:pPr>
        <w:ind w:right="-1260"/>
        <w:rPr>
          <w:b/>
          <w:bCs/>
          <w:sz w:val="24"/>
          <w:szCs w:val="24"/>
        </w:rPr>
      </w:pPr>
      <w:r w:rsidRPr="00671757">
        <w:rPr>
          <w:b/>
          <w:bCs/>
          <w:sz w:val="24"/>
          <w:szCs w:val="24"/>
        </w:rPr>
        <w:t>PARENT/GUARDIAN NAME (PRINT)                       PARENT/GUARDIAN SIGNATURE                      DATE</w:t>
      </w:r>
    </w:p>
    <w:p w:rsidR="002913D1" w:rsidRPr="00671757" w:rsidRDefault="002913D1" w:rsidP="002913D1">
      <w:pPr>
        <w:spacing w:after="0" w:line="240" w:lineRule="auto"/>
        <w:ind w:right="-1267"/>
        <w:rPr>
          <w:b/>
          <w:bCs/>
          <w:sz w:val="24"/>
          <w:szCs w:val="24"/>
        </w:rPr>
      </w:pPr>
      <w:r w:rsidRPr="00671757">
        <w:rPr>
          <w:b/>
          <w:bCs/>
          <w:sz w:val="24"/>
          <w:szCs w:val="24"/>
        </w:rPr>
        <w:t>__________________________________________________________________                 ____________</w:t>
      </w:r>
    </w:p>
    <w:p w:rsidR="002913D1" w:rsidRPr="00671757" w:rsidRDefault="002913D1" w:rsidP="002913D1">
      <w:pPr>
        <w:ind w:right="-1260"/>
        <w:rPr>
          <w:b/>
          <w:bCs/>
          <w:sz w:val="24"/>
          <w:szCs w:val="24"/>
        </w:rPr>
      </w:pPr>
      <w:r w:rsidRPr="00671757">
        <w:rPr>
          <w:b/>
          <w:bCs/>
          <w:sz w:val="24"/>
          <w:szCs w:val="24"/>
        </w:rPr>
        <w:t>STUDENT NAME (PRINT)                                                    STUDENT SIGNATURE                                  DATE</w:t>
      </w:r>
    </w:p>
    <w:p w:rsidR="002913D1" w:rsidRPr="00671757" w:rsidRDefault="002913D1" w:rsidP="00A16C15">
      <w:pPr>
        <w:ind w:right="-1260"/>
        <w:rPr>
          <w:b/>
          <w:bCs/>
          <w:sz w:val="24"/>
          <w:szCs w:val="24"/>
        </w:rPr>
      </w:pPr>
    </w:p>
    <w:p w:rsidR="004000A0" w:rsidRPr="00671757" w:rsidRDefault="00255446" w:rsidP="00255446">
      <w:pPr>
        <w:pBdr>
          <w:top w:val="single" w:sz="4" w:space="1" w:color="auto"/>
          <w:left w:val="single" w:sz="4" w:space="31" w:color="auto"/>
          <w:bottom w:val="single" w:sz="4" w:space="1" w:color="auto"/>
          <w:right w:val="single" w:sz="4" w:space="4" w:color="auto"/>
        </w:pBdr>
        <w:ind w:right="-1260"/>
        <w:rPr>
          <w:b/>
          <w:bCs/>
          <w:sz w:val="36"/>
          <w:szCs w:val="36"/>
        </w:rPr>
      </w:pPr>
      <w:r w:rsidRPr="00671757">
        <w:rPr>
          <w:b/>
          <w:bCs/>
          <w:sz w:val="36"/>
          <w:szCs w:val="36"/>
        </w:rPr>
        <w:t xml:space="preserve">Return this form to Mrs. </w:t>
      </w:r>
      <w:proofErr w:type="spellStart"/>
      <w:r w:rsidRPr="00671757">
        <w:rPr>
          <w:b/>
          <w:bCs/>
          <w:sz w:val="36"/>
          <w:szCs w:val="36"/>
        </w:rPr>
        <w:t>Forst</w:t>
      </w:r>
      <w:proofErr w:type="spellEnd"/>
      <w:r w:rsidRPr="00671757">
        <w:rPr>
          <w:b/>
          <w:bCs/>
          <w:sz w:val="36"/>
          <w:szCs w:val="36"/>
        </w:rPr>
        <w:t xml:space="preserve"> by the end of the first week of school.</w:t>
      </w:r>
    </w:p>
    <w:p w:rsidR="00742F5B" w:rsidRPr="005B3170" w:rsidRDefault="00697B1C" w:rsidP="00671757">
      <w:pPr>
        <w:jc w:val="center"/>
        <w:rPr>
          <w:b/>
          <w:bCs/>
          <w:sz w:val="28"/>
          <w:szCs w:val="28"/>
        </w:rPr>
      </w:pPr>
      <w:r w:rsidRPr="005B3170">
        <w:rPr>
          <w:b/>
          <w:bCs/>
          <w:sz w:val="28"/>
          <w:szCs w:val="28"/>
        </w:rPr>
        <w:lastRenderedPageBreak/>
        <w:t>SAT/ACT Prep Course Syllabus</w:t>
      </w:r>
    </w:p>
    <w:p w:rsidR="005B3170" w:rsidRDefault="005B3170">
      <w:pPr>
        <w:rPr>
          <w:sz w:val="24"/>
          <w:szCs w:val="24"/>
        </w:rPr>
      </w:pPr>
      <w:r>
        <w:rPr>
          <w:sz w:val="24"/>
          <w:szCs w:val="24"/>
        </w:rPr>
        <w:t xml:space="preserve">Instructor: Mrs. Tracy </w:t>
      </w:r>
      <w:proofErr w:type="spellStart"/>
      <w:r>
        <w:rPr>
          <w:sz w:val="24"/>
          <w:szCs w:val="24"/>
        </w:rPr>
        <w:t>Forst</w:t>
      </w:r>
      <w:proofErr w:type="spellEnd"/>
    </w:p>
    <w:p w:rsidR="005B3170" w:rsidRPr="004F41DB" w:rsidRDefault="005B3170">
      <w:pPr>
        <w:rPr>
          <w:sz w:val="24"/>
          <w:szCs w:val="24"/>
        </w:rPr>
      </w:pPr>
      <w:r>
        <w:rPr>
          <w:sz w:val="24"/>
          <w:szCs w:val="24"/>
        </w:rPr>
        <w:t xml:space="preserve">Contact Information: </w:t>
      </w:r>
      <w:hyperlink r:id="rId7" w:history="1">
        <w:r w:rsidRPr="006B5610">
          <w:rPr>
            <w:rStyle w:val="Hyperlink"/>
            <w:sz w:val="24"/>
            <w:szCs w:val="24"/>
          </w:rPr>
          <w:t>tracy.forst@cms.k12.nc.us</w:t>
        </w:r>
      </w:hyperlink>
      <w:r>
        <w:rPr>
          <w:sz w:val="24"/>
          <w:szCs w:val="24"/>
        </w:rPr>
        <w:t xml:space="preserve"> or 980.343.6080</w:t>
      </w:r>
    </w:p>
    <w:p w:rsidR="00697B1C" w:rsidRPr="00CC6849" w:rsidRDefault="00CC6849" w:rsidP="00CC6849">
      <w:pPr>
        <w:pBdr>
          <w:top w:val="single" w:sz="4" w:space="1" w:color="auto"/>
          <w:left w:val="single" w:sz="4" w:space="4" w:color="auto"/>
          <w:bottom w:val="single" w:sz="4" w:space="1" w:color="auto"/>
          <w:right w:val="single" w:sz="4" w:space="4" w:color="auto"/>
        </w:pBdr>
        <w:rPr>
          <w:b/>
          <w:bCs/>
          <w:sz w:val="24"/>
          <w:szCs w:val="24"/>
        </w:rPr>
      </w:pPr>
      <w:r>
        <w:rPr>
          <w:b/>
          <w:bCs/>
          <w:sz w:val="24"/>
          <w:szCs w:val="24"/>
        </w:rPr>
        <w:t>Quarter 1</w:t>
      </w:r>
    </w:p>
    <w:p w:rsidR="00697B1C" w:rsidRPr="004F41DB" w:rsidRDefault="00697B1C" w:rsidP="001A2EBC">
      <w:pPr>
        <w:ind w:right="-1080"/>
        <w:rPr>
          <w:sz w:val="24"/>
          <w:szCs w:val="24"/>
        </w:rPr>
      </w:pPr>
      <w:r w:rsidRPr="004F41DB">
        <w:rPr>
          <w:sz w:val="24"/>
          <w:szCs w:val="24"/>
        </w:rPr>
        <w:t>Unit One: Introduction to Standardized Testing</w:t>
      </w:r>
      <w:r w:rsidR="001A2EBC">
        <w:rPr>
          <w:sz w:val="24"/>
          <w:szCs w:val="24"/>
        </w:rPr>
        <w:tab/>
      </w:r>
      <w:r w:rsidR="001A2EBC">
        <w:rPr>
          <w:sz w:val="24"/>
          <w:szCs w:val="24"/>
        </w:rPr>
        <w:tab/>
      </w:r>
      <w:r w:rsidR="001A2EBC">
        <w:rPr>
          <w:sz w:val="24"/>
          <w:szCs w:val="24"/>
        </w:rPr>
        <w:tab/>
      </w:r>
      <w:r w:rsidR="001A2EBC">
        <w:rPr>
          <w:sz w:val="24"/>
          <w:szCs w:val="24"/>
        </w:rPr>
        <w:tab/>
        <w:t>Supplemental Curriculum</w:t>
      </w:r>
    </w:p>
    <w:p w:rsidR="00697B1C" w:rsidRPr="004F41DB" w:rsidRDefault="00697B1C" w:rsidP="001A2EBC">
      <w:pPr>
        <w:ind w:firstLine="720"/>
        <w:rPr>
          <w:sz w:val="24"/>
          <w:szCs w:val="24"/>
        </w:rPr>
      </w:pPr>
      <w:r w:rsidRPr="004F41DB">
        <w:rPr>
          <w:sz w:val="24"/>
          <w:szCs w:val="24"/>
        </w:rPr>
        <w:t>Introduction to the SAT and ACT</w:t>
      </w:r>
      <w:r w:rsidR="001A2EBC">
        <w:rPr>
          <w:sz w:val="24"/>
          <w:szCs w:val="24"/>
        </w:rPr>
        <w:t xml:space="preserve">       </w:t>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t>Vocabulary Practice</w:t>
      </w:r>
    </w:p>
    <w:p w:rsidR="00697B1C" w:rsidRPr="004F41DB" w:rsidRDefault="00697B1C" w:rsidP="001A2EBC">
      <w:pPr>
        <w:rPr>
          <w:sz w:val="24"/>
          <w:szCs w:val="24"/>
        </w:rPr>
      </w:pPr>
      <w:r w:rsidRPr="004F41DB">
        <w:rPr>
          <w:sz w:val="24"/>
          <w:szCs w:val="24"/>
        </w:rPr>
        <w:tab/>
        <w:t>Diagnostic Testing</w:t>
      </w:r>
    </w:p>
    <w:p w:rsidR="00697B1C" w:rsidRPr="004F41DB" w:rsidRDefault="001A2EBC" w:rsidP="001A2EBC">
      <w:pPr>
        <w:rPr>
          <w:sz w:val="24"/>
          <w:szCs w:val="24"/>
        </w:rPr>
      </w:pPr>
      <w:r>
        <w:rPr>
          <w:sz w:val="24"/>
          <w:szCs w:val="24"/>
        </w:rPr>
        <w:t xml:space="preserve">             R</w:t>
      </w:r>
      <w:r w:rsidR="00697B1C" w:rsidRPr="004F41DB">
        <w:rPr>
          <w:sz w:val="24"/>
          <w:szCs w:val="24"/>
        </w:rPr>
        <w:t>eview PSAT and PLAN</w:t>
      </w:r>
    </w:p>
    <w:p w:rsidR="00697B1C" w:rsidRPr="004F41DB" w:rsidRDefault="00697B1C" w:rsidP="001A2EBC">
      <w:pPr>
        <w:rPr>
          <w:sz w:val="24"/>
          <w:szCs w:val="24"/>
        </w:rPr>
      </w:pPr>
      <w:r w:rsidRPr="004F41DB">
        <w:rPr>
          <w:sz w:val="24"/>
          <w:szCs w:val="24"/>
        </w:rPr>
        <w:tab/>
        <w:t xml:space="preserve"> Test Taking Tips</w:t>
      </w:r>
    </w:p>
    <w:p w:rsidR="00697B1C" w:rsidRPr="004F41DB" w:rsidRDefault="00697B1C" w:rsidP="00697B1C">
      <w:pPr>
        <w:rPr>
          <w:sz w:val="24"/>
          <w:szCs w:val="24"/>
        </w:rPr>
      </w:pPr>
      <w:r w:rsidRPr="004F41DB">
        <w:rPr>
          <w:sz w:val="24"/>
          <w:szCs w:val="24"/>
        </w:rPr>
        <w:t>Unit Two: Critical Reading</w:t>
      </w:r>
    </w:p>
    <w:p w:rsidR="00697B1C" w:rsidRPr="004F41DB" w:rsidRDefault="00697B1C" w:rsidP="001A2EBC">
      <w:pPr>
        <w:rPr>
          <w:sz w:val="24"/>
          <w:szCs w:val="24"/>
        </w:rPr>
      </w:pPr>
      <w:r w:rsidRPr="004F41DB">
        <w:rPr>
          <w:sz w:val="24"/>
          <w:szCs w:val="24"/>
        </w:rPr>
        <w:tab/>
        <w:t>Critical Reading Overview</w:t>
      </w:r>
    </w:p>
    <w:p w:rsidR="00697B1C" w:rsidRPr="004F41DB" w:rsidRDefault="00697B1C" w:rsidP="001A2EBC">
      <w:pPr>
        <w:rPr>
          <w:sz w:val="24"/>
          <w:szCs w:val="24"/>
        </w:rPr>
      </w:pPr>
      <w:r w:rsidRPr="004F41DB">
        <w:rPr>
          <w:sz w:val="24"/>
          <w:szCs w:val="24"/>
        </w:rPr>
        <w:tab/>
        <w:t>Sentence Completion</w:t>
      </w:r>
    </w:p>
    <w:p w:rsidR="00697B1C" w:rsidRPr="004F41DB" w:rsidRDefault="00697B1C" w:rsidP="001A2EBC">
      <w:pPr>
        <w:rPr>
          <w:sz w:val="24"/>
          <w:szCs w:val="24"/>
        </w:rPr>
      </w:pPr>
      <w:r w:rsidRPr="004F41DB">
        <w:rPr>
          <w:sz w:val="24"/>
          <w:szCs w:val="24"/>
        </w:rPr>
        <w:tab/>
        <w:t>Passage Based Reading: Short Passages</w:t>
      </w:r>
    </w:p>
    <w:p w:rsidR="00697B1C" w:rsidRPr="004F41DB" w:rsidRDefault="00697B1C" w:rsidP="001A2EBC">
      <w:pPr>
        <w:rPr>
          <w:sz w:val="24"/>
          <w:szCs w:val="24"/>
        </w:rPr>
      </w:pPr>
      <w:r w:rsidRPr="004F41DB">
        <w:rPr>
          <w:sz w:val="24"/>
          <w:szCs w:val="24"/>
        </w:rPr>
        <w:tab/>
        <w:t>Passage Based Reading:  Long Passages</w:t>
      </w:r>
    </w:p>
    <w:p w:rsidR="00FF773D" w:rsidRPr="00CC6849" w:rsidRDefault="00FF773D" w:rsidP="00FF773D">
      <w:pPr>
        <w:pBdr>
          <w:top w:val="single" w:sz="4" w:space="1" w:color="auto"/>
          <w:left w:val="single" w:sz="4" w:space="4" w:color="auto"/>
          <w:bottom w:val="single" w:sz="4" w:space="1" w:color="auto"/>
          <w:right w:val="single" w:sz="4" w:space="4" w:color="auto"/>
        </w:pBdr>
        <w:ind w:right="-810"/>
        <w:rPr>
          <w:b/>
          <w:bCs/>
          <w:sz w:val="24"/>
          <w:szCs w:val="24"/>
        </w:rPr>
      </w:pPr>
      <w:r w:rsidRPr="00CC6849">
        <w:rPr>
          <w:b/>
          <w:bCs/>
          <w:sz w:val="24"/>
          <w:szCs w:val="24"/>
        </w:rPr>
        <w:t>Quarter 2</w:t>
      </w:r>
    </w:p>
    <w:p w:rsidR="001A2EBC" w:rsidRPr="004F41DB" w:rsidRDefault="009C26C0" w:rsidP="001A2EBC">
      <w:pPr>
        <w:ind w:right="-1080"/>
        <w:rPr>
          <w:sz w:val="24"/>
          <w:szCs w:val="24"/>
        </w:rPr>
      </w:pPr>
      <w:r>
        <w:rPr>
          <w:sz w:val="24"/>
          <w:szCs w:val="24"/>
        </w:rPr>
        <w:t xml:space="preserve"> </w:t>
      </w:r>
      <w:r w:rsidR="00697B1C" w:rsidRPr="004F41DB">
        <w:rPr>
          <w:sz w:val="24"/>
          <w:szCs w:val="24"/>
        </w:rPr>
        <w:t xml:space="preserve">Unit </w:t>
      </w:r>
      <w:r w:rsidR="00CC6849">
        <w:rPr>
          <w:sz w:val="24"/>
          <w:szCs w:val="24"/>
        </w:rPr>
        <w:t>Three</w:t>
      </w:r>
      <w:r w:rsidR="00697B1C" w:rsidRPr="004F41DB">
        <w:rPr>
          <w:sz w:val="24"/>
          <w:szCs w:val="24"/>
        </w:rPr>
        <w:t>: Science (ACT)</w:t>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t>Supplemental Curriculum</w:t>
      </w:r>
    </w:p>
    <w:p w:rsidR="00697B1C" w:rsidRDefault="00697B1C" w:rsidP="001A2EBC">
      <w:pPr>
        <w:ind w:right="-810"/>
        <w:rPr>
          <w:sz w:val="24"/>
          <w:szCs w:val="24"/>
        </w:rPr>
      </w:pPr>
      <w:r w:rsidRPr="004F41DB">
        <w:rPr>
          <w:sz w:val="24"/>
          <w:szCs w:val="24"/>
        </w:rPr>
        <w:tab/>
        <w:t>Critical Reading in Science Overview</w:t>
      </w:r>
      <w:r w:rsidRPr="004F41DB">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t>Vocabulary Practice: Novel</w:t>
      </w:r>
    </w:p>
    <w:p w:rsidR="004F41DB" w:rsidRPr="004F41DB" w:rsidRDefault="004F41DB" w:rsidP="001A2EBC">
      <w:pPr>
        <w:ind w:right="-810"/>
        <w:rPr>
          <w:sz w:val="24"/>
          <w:szCs w:val="24"/>
        </w:rPr>
      </w:pPr>
      <w:r>
        <w:rPr>
          <w:sz w:val="24"/>
          <w:szCs w:val="24"/>
        </w:rPr>
        <w:tab/>
        <w:t>Reading/Interpreting Graphs</w:t>
      </w:r>
      <w:r w:rsidR="008B0018">
        <w:rPr>
          <w:sz w:val="24"/>
          <w:szCs w:val="24"/>
        </w:rPr>
        <w:tab/>
      </w:r>
      <w:r w:rsidR="008B0018">
        <w:rPr>
          <w:sz w:val="24"/>
          <w:szCs w:val="24"/>
        </w:rPr>
        <w:tab/>
      </w:r>
      <w:r w:rsidR="008B0018">
        <w:rPr>
          <w:sz w:val="24"/>
          <w:szCs w:val="24"/>
        </w:rPr>
        <w:tab/>
      </w:r>
      <w:r w:rsidR="008B0018">
        <w:rPr>
          <w:sz w:val="24"/>
          <w:szCs w:val="24"/>
        </w:rPr>
        <w:tab/>
      </w:r>
      <w:r w:rsidR="008B0018">
        <w:rPr>
          <w:sz w:val="24"/>
          <w:szCs w:val="24"/>
        </w:rPr>
        <w:tab/>
      </w:r>
      <w:r w:rsidR="008B0018">
        <w:rPr>
          <w:sz w:val="24"/>
          <w:szCs w:val="24"/>
        </w:rPr>
        <w:tab/>
        <w:t>Project: School PSA</w:t>
      </w:r>
    </w:p>
    <w:p w:rsidR="00697B1C" w:rsidRPr="004F41DB" w:rsidRDefault="00697B1C" w:rsidP="00697B1C">
      <w:pPr>
        <w:ind w:right="-810"/>
        <w:rPr>
          <w:sz w:val="24"/>
          <w:szCs w:val="24"/>
        </w:rPr>
      </w:pPr>
      <w:r w:rsidRPr="004F41DB">
        <w:rPr>
          <w:sz w:val="24"/>
          <w:szCs w:val="24"/>
        </w:rPr>
        <w:tab/>
      </w:r>
      <w:r w:rsidRPr="004F41DB">
        <w:rPr>
          <w:sz w:val="24"/>
          <w:szCs w:val="24"/>
        </w:rPr>
        <w:tab/>
      </w:r>
      <w:r w:rsidRPr="004F41DB">
        <w:rPr>
          <w:sz w:val="24"/>
          <w:szCs w:val="24"/>
        </w:rPr>
        <w:tab/>
      </w:r>
      <w:r w:rsidRPr="004F41DB">
        <w:rPr>
          <w:sz w:val="24"/>
          <w:szCs w:val="24"/>
        </w:rPr>
        <w:tab/>
      </w:r>
      <w:r w:rsidRPr="004F41DB">
        <w:rPr>
          <w:sz w:val="24"/>
          <w:szCs w:val="24"/>
        </w:rPr>
        <w:tab/>
      </w:r>
      <w:r w:rsidRPr="004F41DB">
        <w:rPr>
          <w:sz w:val="24"/>
          <w:szCs w:val="24"/>
        </w:rPr>
        <w:tab/>
      </w:r>
    </w:p>
    <w:p w:rsidR="00697B1C" w:rsidRPr="004F41DB" w:rsidRDefault="00697B1C" w:rsidP="00697B1C">
      <w:pPr>
        <w:ind w:right="-810"/>
        <w:rPr>
          <w:sz w:val="24"/>
          <w:szCs w:val="24"/>
        </w:rPr>
      </w:pPr>
      <w:r w:rsidRPr="004F41DB">
        <w:rPr>
          <w:sz w:val="24"/>
          <w:szCs w:val="24"/>
        </w:rPr>
        <w:t>Unit Three: Writing</w:t>
      </w:r>
      <w:r w:rsidRPr="004F41DB">
        <w:rPr>
          <w:sz w:val="24"/>
          <w:szCs w:val="24"/>
        </w:rPr>
        <w:tab/>
      </w:r>
    </w:p>
    <w:p w:rsidR="00697B1C" w:rsidRPr="004F41DB" w:rsidRDefault="00697B1C" w:rsidP="001A2EBC">
      <w:pPr>
        <w:rPr>
          <w:sz w:val="24"/>
          <w:szCs w:val="24"/>
        </w:rPr>
      </w:pPr>
      <w:r w:rsidRPr="004F41DB">
        <w:rPr>
          <w:sz w:val="24"/>
          <w:szCs w:val="24"/>
        </w:rPr>
        <w:tab/>
        <w:t>Writing Section Overview</w:t>
      </w:r>
    </w:p>
    <w:p w:rsidR="00697B1C" w:rsidRPr="004F41DB" w:rsidRDefault="00697B1C" w:rsidP="001A2EBC">
      <w:pPr>
        <w:rPr>
          <w:sz w:val="24"/>
          <w:szCs w:val="24"/>
        </w:rPr>
      </w:pPr>
      <w:r w:rsidRPr="004F41DB">
        <w:rPr>
          <w:sz w:val="24"/>
          <w:szCs w:val="24"/>
        </w:rPr>
        <w:tab/>
        <w:t>Identifying Sentence Errors</w:t>
      </w:r>
    </w:p>
    <w:p w:rsidR="00697B1C" w:rsidRDefault="00697B1C" w:rsidP="001A2EBC">
      <w:pPr>
        <w:rPr>
          <w:sz w:val="24"/>
          <w:szCs w:val="24"/>
        </w:rPr>
      </w:pPr>
      <w:r w:rsidRPr="004F41DB">
        <w:rPr>
          <w:sz w:val="24"/>
          <w:szCs w:val="24"/>
        </w:rPr>
        <w:tab/>
        <w:t>Improving Sentences and Paragraphs</w:t>
      </w:r>
    </w:p>
    <w:p w:rsidR="005B3170" w:rsidRPr="008B0018" w:rsidRDefault="008B0018" w:rsidP="008B0018">
      <w:pPr>
        <w:pBdr>
          <w:top w:val="single" w:sz="4" w:space="1" w:color="auto"/>
          <w:left w:val="single" w:sz="4" w:space="4" w:color="auto"/>
          <w:bottom w:val="single" w:sz="4" w:space="1" w:color="auto"/>
          <w:right w:val="single" w:sz="4" w:space="4" w:color="auto"/>
        </w:pBdr>
        <w:jc w:val="center"/>
        <w:rPr>
          <w:b/>
          <w:bCs/>
          <w:sz w:val="24"/>
          <w:szCs w:val="24"/>
          <w:u w:val="single"/>
        </w:rPr>
      </w:pPr>
      <w:r w:rsidRPr="008B0018">
        <w:rPr>
          <w:b/>
          <w:bCs/>
          <w:sz w:val="24"/>
          <w:szCs w:val="24"/>
          <w:u w:val="single"/>
        </w:rPr>
        <w:t>NOTE: SYLLABUS IS SUBJECT TO CHANGE AT TEACHER’S DISCRETION</w:t>
      </w:r>
    </w:p>
    <w:p w:rsidR="005B3170" w:rsidRPr="00CC6849" w:rsidRDefault="005B3170" w:rsidP="005B3170">
      <w:pPr>
        <w:pBdr>
          <w:top w:val="single" w:sz="4" w:space="1" w:color="auto"/>
          <w:left w:val="single" w:sz="4" w:space="4" w:color="auto"/>
          <w:bottom w:val="single" w:sz="4" w:space="1" w:color="auto"/>
          <w:right w:val="single" w:sz="4" w:space="4" w:color="auto"/>
        </w:pBdr>
        <w:ind w:right="-810"/>
        <w:rPr>
          <w:b/>
          <w:bCs/>
          <w:sz w:val="24"/>
          <w:szCs w:val="24"/>
        </w:rPr>
      </w:pPr>
      <w:r>
        <w:rPr>
          <w:b/>
          <w:bCs/>
          <w:sz w:val="24"/>
          <w:szCs w:val="24"/>
        </w:rPr>
        <w:t>Quarter 3, continued</w:t>
      </w:r>
    </w:p>
    <w:p w:rsidR="001A2EBC" w:rsidRPr="004F41DB" w:rsidRDefault="001A2EBC" w:rsidP="001A2EBC">
      <w:pPr>
        <w:ind w:right="-108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Supplemental Curriculum</w:t>
      </w:r>
    </w:p>
    <w:p w:rsidR="00697B1C" w:rsidRPr="004F41DB" w:rsidRDefault="004F41DB" w:rsidP="001A2EBC">
      <w:pPr>
        <w:ind w:right="-810"/>
        <w:rPr>
          <w:sz w:val="24"/>
          <w:szCs w:val="24"/>
        </w:rPr>
      </w:pPr>
      <w:r>
        <w:rPr>
          <w:sz w:val="24"/>
          <w:szCs w:val="24"/>
        </w:rPr>
        <w:tab/>
      </w:r>
      <w:r w:rsidR="00697B1C" w:rsidRPr="004F41DB">
        <w:rPr>
          <w:sz w:val="24"/>
          <w:szCs w:val="24"/>
        </w:rPr>
        <w:t>Essay (Format, Planning, Responding, Timed Writings)</w:t>
      </w:r>
      <w:r w:rsidR="001A2EBC">
        <w:rPr>
          <w:sz w:val="24"/>
          <w:szCs w:val="24"/>
        </w:rPr>
        <w:tab/>
      </w:r>
      <w:r w:rsidR="001A2EBC">
        <w:rPr>
          <w:sz w:val="24"/>
          <w:szCs w:val="24"/>
        </w:rPr>
        <w:tab/>
        <w:t>Vocabulary Practice: Novel</w:t>
      </w:r>
    </w:p>
    <w:p w:rsidR="004F41DB" w:rsidRDefault="001A2EBC" w:rsidP="00697B1C">
      <w:pPr>
        <w:ind w:right="-8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SAT/ACT Project</w:t>
      </w:r>
    </w:p>
    <w:p w:rsidR="004F41DB" w:rsidRPr="00CC6849" w:rsidRDefault="00CC6849" w:rsidP="005B3170">
      <w:pPr>
        <w:pBdr>
          <w:top w:val="single" w:sz="4" w:space="1" w:color="auto"/>
          <w:left w:val="single" w:sz="4" w:space="4" w:color="auto"/>
          <w:bottom w:val="single" w:sz="4" w:space="1" w:color="auto"/>
          <w:right w:val="single" w:sz="4" w:space="4" w:color="auto"/>
        </w:pBdr>
        <w:ind w:right="-810"/>
        <w:rPr>
          <w:b/>
          <w:bCs/>
          <w:sz w:val="24"/>
          <w:szCs w:val="24"/>
        </w:rPr>
      </w:pPr>
      <w:r w:rsidRPr="00CC6849">
        <w:rPr>
          <w:b/>
          <w:bCs/>
          <w:sz w:val="24"/>
          <w:szCs w:val="24"/>
        </w:rPr>
        <w:t>Qua</w:t>
      </w:r>
      <w:r w:rsidR="00FF773D">
        <w:rPr>
          <w:b/>
          <w:bCs/>
          <w:sz w:val="24"/>
          <w:szCs w:val="24"/>
        </w:rPr>
        <w:t xml:space="preserve">rter </w:t>
      </w:r>
      <w:r w:rsidR="005B3170">
        <w:rPr>
          <w:b/>
          <w:bCs/>
          <w:sz w:val="24"/>
          <w:szCs w:val="24"/>
        </w:rPr>
        <w:t>4</w:t>
      </w:r>
    </w:p>
    <w:p w:rsidR="001A2EBC" w:rsidRPr="004F41DB" w:rsidRDefault="00697B1C" w:rsidP="001A2EBC">
      <w:pPr>
        <w:ind w:right="-1080"/>
        <w:rPr>
          <w:sz w:val="24"/>
          <w:szCs w:val="24"/>
        </w:rPr>
      </w:pPr>
      <w:r w:rsidRPr="004F41DB">
        <w:rPr>
          <w:sz w:val="24"/>
          <w:szCs w:val="24"/>
        </w:rPr>
        <w:t>Unit Four: Math</w:t>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r>
      <w:r w:rsidR="001A2EBC">
        <w:rPr>
          <w:sz w:val="24"/>
          <w:szCs w:val="24"/>
        </w:rPr>
        <w:tab/>
        <w:t>Supplemental Curriculum</w:t>
      </w:r>
    </w:p>
    <w:p w:rsidR="00697B1C" w:rsidRPr="004F41DB" w:rsidRDefault="00697B1C" w:rsidP="001A2EBC">
      <w:pPr>
        <w:ind w:right="-810"/>
        <w:rPr>
          <w:sz w:val="24"/>
          <w:szCs w:val="24"/>
        </w:rPr>
      </w:pPr>
      <w:r w:rsidRPr="004F41DB">
        <w:rPr>
          <w:sz w:val="24"/>
          <w:szCs w:val="24"/>
        </w:rPr>
        <w:tab/>
        <w:t>Math Section Overview</w:t>
      </w:r>
      <w:r w:rsidR="008B0018">
        <w:rPr>
          <w:sz w:val="24"/>
          <w:szCs w:val="24"/>
        </w:rPr>
        <w:tab/>
      </w:r>
      <w:r w:rsidR="008B0018">
        <w:rPr>
          <w:sz w:val="24"/>
          <w:szCs w:val="24"/>
        </w:rPr>
        <w:tab/>
      </w:r>
      <w:r w:rsidR="008B0018">
        <w:rPr>
          <w:sz w:val="24"/>
          <w:szCs w:val="24"/>
        </w:rPr>
        <w:tab/>
      </w:r>
      <w:r w:rsidR="008B0018">
        <w:rPr>
          <w:sz w:val="24"/>
          <w:szCs w:val="24"/>
        </w:rPr>
        <w:tab/>
      </w:r>
      <w:r w:rsidR="008B0018">
        <w:rPr>
          <w:sz w:val="24"/>
          <w:szCs w:val="24"/>
        </w:rPr>
        <w:tab/>
      </w:r>
      <w:r w:rsidR="008B0018">
        <w:rPr>
          <w:sz w:val="24"/>
          <w:szCs w:val="24"/>
        </w:rPr>
        <w:tab/>
        <w:t>Project: College Research</w:t>
      </w:r>
    </w:p>
    <w:p w:rsidR="00697B1C" w:rsidRPr="004F41DB" w:rsidRDefault="00697B1C" w:rsidP="001A2EBC">
      <w:pPr>
        <w:ind w:right="-810"/>
        <w:rPr>
          <w:sz w:val="24"/>
          <w:szCs w:val="24"/>
        </w:rPr>
      </w:pPr>
      <w:r w:rsidRPr="004F41DB">
        <w:rPr>
          <w:sz w:val="24"/>
          <w:szCs w:val="24"/>
        </w:rPr>
        <w:tab/>
        <w:t>Number and Operations</w:t>
      </w:r>
    </w:p>
    <w:p w:rsidR="00697B1C" w:rsidRPr="004F41DB" w:rsidRDefault="00697B1C" w:rsidP="001A2EBC">
      <w:pPr>
        <w:ind w:right="-810"/>
        <w:rPr>
          <w:sz w:val="24"/>
          <w:szCs w:val="24"/>
        </w:rPr>
      </w:pPr>
      <w:r w:rsidRPr="004F41DB">
        <w:rPr>
          <w:sz w:val="24"/>
          <w:szCs w:val="24"/>
        </w:rPr>
        <w:tab/>
        <w:t>Algebra and Functions</w:t>
      </w:r>
    </w:p>
    <w:p w:rsidR="00697B1C" w:rsidRDefault="00697B1C" w:rsidP="001A2EBC">
      <w:pPr>
        <w:ind w:right="-810"/>
        <w:rPr>
          <w:sz w:val="24"/>
          <w:szCs w:val="24"/>
        </w:rPr>
      </w:pPr>
      <w:r w:rsidRPr="004F41DB">
        <w:rPr>
          <w:sz w:val="24"/>
          <w:szCs w:val="24"/>
        </w:rPr>
        <w:tab/>
        <w:t>Geometry and Measurement</w:t>
      </w:r>
    </w:p>
    <w:p w:rsidR="004F41DB" w:rsidRDefault="004F41DB" w:rsidP="001A2EBC">
      <w:pPr>
        <w:ind w:right="-810"/>
        <w:rPr>
          <w:sz w:val="24"/>
          <w:szCs w:val="24"/>
        </w:rPr>
      </w:pPr>
      <w:r>
        <w:rPr>
          <w:sz w:val="24"/>
          <w:szCs w:val="24"/>
        </w:rPr>
        <w:tab/>
        <w:t>Data Analysis, Statistics and Probability</w:t>
      </w:r>
    </w:p>
    <w:p w:rsidR="004F41DB" w:rsidRDefault="004F41DB" w:rsidP="001A2EBC">
      <w:pPr>
        <w:ind w:right="-810"/>
        <w:rPr>
          <w:sz w:val="24"/>
          <w:szCs w:val="24"/>
        </w:rPr>
      </w:pPr>
      <w:r>
        <w:rPr>
          <w:sz w:val="24"/>
          <w:szCs w:val="24"/>
        </w:rPr>
        <w:tab/>
        <w:t>Student-Produced Responses</w:t>
      </w:r>
    </w:p>
    <w:p w:rsidR="004F41DB" w:rsidRDefault="004F41DB" w:rsidP="004F41DB">
      <w:pPr>
        <w:ind w:right="-810"/>
        <w:rPr>
          <w:sz w:val="24"/>
          <w:szCs w:val="24"/>
        </w:rPr>
      </w:pPr>
      <w:r>
        <w:rPr>
          <w:sz w:val="24"/>
          <w:szCs w:val="24"/>
        </w:rPr>
        <w:t>Unit Five: Preparing for the Test</w:t>
      </w:r>
    </w:p>
    <w:p w:rsidR="004F41DB" w:rsidRDefault="004F41DB" w:rsidP="001A2EBC">
      <w:pPr>
        <w:ind w:right="-810"/>
        <w:rPr>
          <w:sz w:val="24"/>
          <w:szCs w:val="24"/>
        </w:rPr>
      </w:pPr>
      <w:r>
        <w:rPr>
          <w:sz w:val="24"/>
          <w:szCs w:val="24"/>
        </w:rPr>
        <w:tab/>
        <w:t>SAT/ACT Registration (Computer Lab</w:t>
      </w:r>
      <w:proofErr w:type="gramStart"/>
      <w:r>
        <w:rPr>
          <w:sz w:val="24"/>
          <w:szCs w:val="24"/>
        </w:rPr>
        <w:t>)</w:t>
      </w:r>
      <w:r w:rsidR="003264CF">
        <w:rPr>
          <w:sz w:val="24"/>
          <w:szCs w:val="24"/>
        </w:rPr>
        <w:t>*</w:t>
      </w:r>
      <w:proofErr w:type="gramEnd"/>
      <w:r w:rsidR="003264CF">
        <w:rPr>
          <w:sz w:val="24"/>
          <w:szCs w:val="24"/>
        </w:rPr>
        <w:t xml:space="preserve">*    </w:t>
      </w:r>
    </w:p>
    <w:p w:rsidR="004F41DB" w:rsidRDefault="004F41DB" w:rsidP="001A2EBC">
      <w:pPr>
        <w:ind w:right="-810"/>
        <w:rPr>
          <w:sz w:val="24"/>
          <w:szCs w:val="24"/>
        </w:rPr>
      </w:pPr>
      <w:r>
        <w:rPr>
          <w:sz w:val="24"/>
          <w:szCs w:val="24"/>
        </w:rPr>
        <w:tab/>
        <w:t>Interpreting the PLAN Results: Score Report and Career Inv</w:t>
      </w:r>
      <w:r w:rsidR="001A2EBC">
        <w:rPr>
          <w:sz w:val="24"/>
          <w:szCs w:val="24"/>
        </w:rPr>
        <w:t>entory</w:t>
      </w:r>
    </w:p>
    <w:p w:rsidR="004F41DB" w:rsidRDefault="004F41DB" w:rsidP="001A2EBC">
      <w:pPr>
        <w:ind w:right="-810"/>
        <w:rPr>
          <w:sz w:val="24"/>
          <w:szCs w:val="24"/>
        </w:rPr>
      </w:pPr>
      <w:r>
        <w:rPr>
          <w:sz w:val="24"/>
          <w:szCs w:val="24"/>
        </w:rPr>
        <w:tab/>
        <w:t>Interpreting the PSAT Results: Score Report</w:t>
      </w:r>
    </w:p>
    <w:p w:rsidR="004F41DB" w:rsidRDefault="004F41DB" w:rsidP="001A2EBC">
      <w:pPr>
        <w:ind w:right="-810"/>
        <w:rPr>
          <w:sz w:val="24"/>
          <w:szCs w:val="24"/>
        </w:rPr>
      </w:pPr>
      <w:r>
        <w:rPr>
          <w:sz w:val="24"/>
          <w:szCs w:val="24"/>
        </w:rPr>
        <w:tab/>
        <w:t>Test Practice</w:t>
      </w:r>
    </w:p>
    <w:p w:rsidR="004F41DB" w:rsidRDefault="004F41DB" w:rsidP="004F41DB">
      <w:pPr>
        <w:ind w:right="-810"/>
        <w:rPr>
          <w:sz w:val="24"/>
          <w:szCs w:val="24"/>
        </w:rPr>
      </w:pPr>
      <w:r>
        <w:rPr>
          <w:sz w:val="24"/>
          <w:szCs w:val="24"/>
        </w:rPr>
        <w:tab/>
        <w:t>Final Exam: Culminating Project (TBA)</w:t>
      </w:r>
    </w:p>
    <w:p w:rsidR="003264CF" w:rsidRPr="003264CF" w:rsidRDefault="003264CF" w:rsidP="003264CF">
      <w:pPr>
        <w:pBdr>
          <w:top w:val="single" w:sz="4" w:space="1" w:color="auto"/>
          <w:left w:val="single" w:sz="4" w:space="4" w:color="auto"/>
          <w:bottom w:val="single" w:sz="4" w:space="1" w:color="auto"/>
          <w:right w:val="single" w:sz="4" w:space="0" w:color="auto"/>
        </w:pBdr>
        <w:shd w:val="clear" w:color="auto" w:fill="BFBFBF" w:themeFill="background1" w:themeFillShade="BF"/>
        <w:ind w:right="-810"/>
        <w:rPr>
          <w:b/>
          <w:bCs/>
          <w:sz w:val="24"/>
          <w:szCs w:val="24"/>
        </w:rPr>
      </w:pPr>
      <w:r>
        <w:rPr>
          <w:b/>
          <w:bCs/>
          <w:sz w:val="24"/>
          <w:szCs w:val="24"/>
        </w:rPr>
        <w:t>SAT Test May or June      (Students must choose to take one of the options.)</w:t>
      </w:r>
    </w:p>
    <w:p w:rsidR="00F541E1" w:rsidRPr="00E30DF9" w:rsidRDefault="00F541E1" w:rsidP="004F41DB">
      <w:pPr>
        <w:ind w:right="-810"/>
        <w:rPr>
          <w:b/>
          <w:bCs/>
          <w:sz w:val="24"/>
          <w:szCs w:val="24"/>
        </w:rPr>
      </w:pPr>
      <w:r w:rsidRPr="00E30DF9">
        <w:rPr>
          <w:b/>
          <w:bCs/>
          <w:sz w:val="24"/>
          <w:szCs w:val="24"/>
        </w:rPr>
        <w:t xml:space="preserve">Assessments: </w:t>
      </w:r>
    </w:p>
    <w:p w:rsidR="00F541E1" w:rsidRPr="00E30DF9" w:rsidRDefault="00F541E1" w:rsidP="003264CF">
      <w:pPr>
        <w:ind w:right="-1260"/>
        <w:rPr>
          <w:sz w:val="21"/>
          <w:szCs w:val="21"/>
        </w:rPr>
      </w:pPr>
      <w:r>
        <w:rPr>
          <w:sz w:val="24"/>
          <w:szCs w:val="24"/>
        </w:rPr>
        <w:tab/>
      </w:r>
      <w:r w:rsidRPr="00E30DF9">
        <w:rPr>
          <w:sz w:val="21"/>
          <w:szCs w:val="21"/>
        </w:rPr>
        <w:t>Students will be periodically quizzed to track progress and determine areas of strengths and weaknesses.  Quizzes will be based on, but not limited to</w:t>
      </w:r>
      <w:r w:rsidR="003264CF">
        <w:rPr>
          <w:sz w:val="21"/>
          <w:szCs w:val="21"/>
        </w:rPr>
        <w:t>,</w:t>
      </w:r>
      <w:r w:rsidRPr="00E30DF9">
        <w:rPr>
          <w:sz w:val="21"/>
          <w:szCs w:val="21"/>
        </w:rPr>
        <w:t xml:space="preserve"> the following: mini-test items, vocabulary, grammar, math, reading, science, writing responses and/or analysis, unit/section review.  Quizzes will count 30% or 70% of the coursework grade, depending on the level of difficulty of the quiz</w:t>
      </w:r>
      <w:r w:rsidR="008B0018" w:rsidRPr="00E30DF9">
        <w:rPr>
          <w:sz w:val="21"/>
          <w:szCs w:val="21"/>
        </w:rPr>
        <w:t>/information</w:t>
      </w:r>
      <w:r w:rsidRPr="00E30DF9">
        <w:rPr>
          <w:sz w:val="21"/>
          <w:szCs w:val="21"/>
        </w:rPr>
        <w:t>.</w:t>
      </w:r>
    </w:p>
    <w:p w:rsidR="00697B1C" w:rsidRDefault="00F541E1" w:rsidP="003264CF">
      <w:pPr>
        <w:ind w:right="-1260"/>
        <w:rPr>
          <w:sz w:val="21"/>
          <w:szCs w:val="21"/>
        </w:rPr>
      </w:pPr>
      <w:r w:rsidRPr="00E30DF9">
        <w:rPr>
          <w:sz w:val="21"/>
          <w:szCs w:val="21"/>
        </w:rPr>
        <w:tab/>
        <w:t xml:space="preserve">Students will be assessed more formally at the end of each quarter and at the end of the year.  Quarter Assessments </w:t>
      </w:r>
      <w:r w:rsidR="003264CF">
        <w:rPr>
          <w:sz w:val="21"/>
          <w:szCs w:val="21"/>
        </w:rPr>
        <w:t>will</w:t>
      </w:r>
      <w:r w:rsidRPr="00E30DF9">
        <w:rPr>
          <w:sz w:val="21"/>
          <w:szCs w:val="21"/>
        </w:rPr>
        <w:t xml:space="preserve"> consist of taking a practice SAT or ACT test. The final exam will consist of a culminating, performance based project. These examinations will count according to school policy.</w:t>
      </w:r>
      <w:r w:rsidR="004F41DB" w:rsidRPr="00E30DF9">
        <w:rPr>
          <w:sz w:val="21"/>
          <w:szCs w:val="21"/>
        </w:rPr>
        <w:tab/>
      </w:r>
    </w:p>
    <w:p w:rsidR="00DA5C63" w:rsidRPr="00A16C15" w:rsidRDefault="00DA5C63" w:rsidP="00E30DF9">
      <w:pPr>
        <w:ind w:right="-1260"/>
        <w:rPr>
          <w:sz w:val="24"/>
          <w:szCs w:val="24"/>
        </w:rPr>
      </w:pPr>
    </w:p>
    <w:sectPr w:rsidR="00DA5C63" w:rsidRPr="00A16C15" w:rsidSect="003264C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C3B"/>
    <w:multiLevelType w:val="hybridMultilevel"/>
    <w:tmpl w:val="8E5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922B4"/>
    <w:multiLevelType w:val="hybridMultilevel"/>
    <w:tmpl w:val="3F2AB2F0"/>
    <w:lvl w:ilvl="0" w:tplc="02D63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CE34AF"/>
    <w:multiLevelType w:val="hybridMultilevel"/>
    <w:tmpl w:val="BB4022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B001F5"/>
    <w:multiLevelType w:val="hybridMultilevel"/>
    <w:tmpl w:val="D280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E628F"/>
    <w:multiLevelType w:val="hybridMultilevel"/>
    <w:tmpl w:val="C866AD4C"/>
    <w:lvl w:ilvl="0" w:tplc="3EC8EA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1F42"/>
    <w:multiLevelType w:val="hybridMultilevel"/>
    <w:tmpl w:val="28AEF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F2125"/>
    <w:multiLevelType w:val="hybridMultilevel"/>
    <w:tmpl w:val="1EE4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F2976"/>
    <w:multiLevelType w:val="hybridMultilevel"/>
    <w:tmpl w:val="7592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7B1C"/>
    <w:rsid w:val="00041DB5"/>
    <w:rsid w:val="001447D9"/>
    <w:rsid w:val="001A2EBC"/>
    <w:rsid w:val="001C3083"/>
    <w:rsid w:val="00255446"/>
    <w:rsid w:val="002617D5"/>
    <w:rsid w:val="002913D1"/>
    <w:rsid w:val="002E319E"/>
    <w:rsid w:val="003264CF"/>
    <w:rsid w:val="003541F7"/>
    <w:rsid w:val="003D0717"/>
    <w:rsid w:val="004000A0"/>
    <w:rsid w:val="004641CF"/>
    <w:rsid w:val="00480FFF"/>
    <w:rsid w:val="004F41DB"/>
    <w:rsid w:val="00526B8B"/>
    <w:rsid w:val="00554448"/>
    <w:rsid w:val="005B3170"/>
    <w:rsid w:val="005C710C"/>
    <w:rsid w:val="006643D8"/>
    <w:rsid w:val="00671757"/>
    <w:rsid w:val="00697B1C"/>
    <w:rsid w:val="006F7C44"/>
    <w:rsid w:val="00704C46"/>
    <w:rsid w:val="00742F5B"/>
    <w:rsid w:val="00796ED5"/>
    <w:rsid w:val="008B0018"/>
    <w:rsid w:val="00941B95"/>
    <w:rsid w:val="009C26C0"/>
    <w:rsid w:val="00A16C15"/>
    <w:rsid w:val="00A56C2D"/>
    <w:rsid w:val="00A66C85"/>
    <w:rsid w:val="00C66127"/>
    <w:rsid w:val="00C742A5"/>
    <w:rsid w:val="00CA260A"/>
    <w:rsid w:val="00CB5098"/>
    <w:rsid w:val="00CC6849"/>
    <w:rsid w:val="00D40F38"/>
    <w:rsid w:val="00DA5C63"/>
    <w:rsid w:val="00DB2F84"/>
    <w:rsid w:val="00DD5900"/>
    <w:rsid w:val="00E30DF9"/>
    <w:rsid w:val="00F541E1"/>
    <w:rsid w:val="00FF773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170"/>
    <w:rPr>
      <w:color w:val="0000FF" w:themeColor="hyperlink"/>
      <w:u w:val="single"/>
    </w:rPr>
  </w:style>
  <w:style w:type="paragraph" w:styleId="ListParagraph">
    <w:name w:val="List Paragraph"/>
    <w:basedOn w:val="Normal"/>
    <w:uiPriority w:val="34"/>
    <w:qFormat/>
    <w:rsid w:val="00DD5900"/>
    <w:pPr>
      <w:ind w:left="720"/>
      <w:contextualSpacing/>
    </w:pPr>
    <w:rPr>
      <w:rFonts w:eastAsiaTheme="minorHAnsi"/>
      <w:lang w:eastAsia="en-US"/>
    </w:rPr>
  </w:style>
  <w:style w:type="table" w:styleId="TableGrid">
    <w:name w:val="Table Grid"/>
    <w:basedOn w:val="TableNormal"/>
    <w:uiPriority w:val="59"/>
    <w:rsid w:val="00400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cy.forst@cms.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y.forst@cm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F75A9-0F76-48B6-866D-F63E9EB7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tracy.forst</dc:creator>
  <cp:keywords/>
  <dc:description/>
  <cp:lastModifiedBy>tracy.forst</cp:lastModifiedBy>
  <cp:revision>2</cp:revision>
  <cp:lastPrinted>2013-08-24T15:45:00Z</cp:lastPrinted>
  <dcterms:created xsi:type="dcterms:W3CDTF">2013-08-27T17:12:00Z</dcterms:created>
  <dcterms:modified xsi:type="dcterms:W3CDTF">2013-08-27T17:12:00Z</dcterms:modified>
</cp:coreProperties>
</file>